
<file path=[Content_Types].xml><?xml version="1.0" encoding="utf-8"?>
<Types xmlns="http://schemas.openxmlformats.org/package/2006/content-types">
  <Default Extension="jfif"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E0D78" w14:textId="17099F25" w:rsidR="00261EE3" w:rsidRPr="00FB0D47" w:rsidRDefault="0068032A" w:rsidP="0068032A">
      <w:pPr>
        <w:jc w:val="center"/>
        <w:rPr>
          <w:rFonts w:ascii="HGP創英角ﾎﾟｯﾌﾟ体" w:eastAsia="HGP創英角ﾎﾟｯﾌﾟ体" w:hAnsi="HGP創英角ﾎﾟｯﾌﾟ体"/>
          <w:sz w:val="28"/>
          <w:szCs w:val="32"/>
          <w:u w:val="single"/>
        </w:rPr>
      </w:pPr>
      <w:r w:rsidRPr="00FB0D47">
        <w:rPr>
          <w:rFonts w:ascii="HGP創英角ﾎﾟｯﾌﾟ体" w:eastAsia="HGP創英角ﾎﾟｯﾌﾟ体" w:hAnsi="HGP創英角ﾎﾟｯﾌﾟ体"/>
          <w:sz w:val="28"/>
          <w:szCs w:val="32"/>
          <w:u w:val="single"/>
        </w:rPr>
        <w:t>How reliable is your memory?</w:t>
      </w:r>
    </w:p>
    <w:p w14:paraId="32EB0ECC" w14:textId="3B9C7EE0" w:rsidR="007C0D64" w:rsidRPr="0068032A" w:rsidRDefault="00E757BF" w:rsidP="0068032A">
      <w:pPr>
        <w:jc w:val="center"/>
        <w:rPr>
          <w:rFonts w:ascii="HGP創英角ﾎﾟｯﾌﾟ体" w:eastAsia="HGP創英角ﾎﾟｯﾌﾟ体" w:hAnsi="HGP創英角ﾎﾟｯﾌﾟ体"/>
          <w:u w:val="single"/>
        </w:rPr>
      </w:pPr>
      <w:r>
        <w:rPr>
          <w:rFonts w:ascii="HGP創英角ﾎﾟｯﾌﾟ体" w:eastAsia="HGP創英角ﾎﾟｯﾌﾟ体" w:hAnsi="HGP創英角ﾎﾟｯﾌﾟ体"/>
          <w:noProof/>
        </w:rPr>
        <mc:AlternateContent>
          <mc:Choice Requires="wps">
            <w:drawing>
              <wp:anchor distT="0" distB="0" distL="114300" distR="114300" simplePos="0" relativeHeight="251661312" behindDoc="0" locked="0" layoutInCell="1" allowOverlap="1" wp14:anchorId="62EA2EEE" wp14:editId="19DE90C4">
                <wp:simplePos x="0" y="0"/>
                <wp:positionH relativeFrom="margin">
                  <wp:posOffset>3418486</wp:posOffset>
                </wp:positionH>
                <wp:positionV relativeFrom="paragraph">
                  <wp:posOffset>41472</wp:posOffset>
                </wp:positionV>
                <wp:extent cx="1386545" cy="889141"/>
                <wp:effectExtent l="38100" t="0" r="42545" b="273050"/>
                <wp:wrapNone/>
                <wp:docPr id="4" name="思考の吹き出し: 雲形 4"/>
                <wp:cNvGraphicFramePr/>
                <a:graphic xmlns:a="http://schemas.openxmlformats.org/drawingml/2006/main">
                  <a:graphicData uri="http://schemas.microsoft.com/office/word/2010/wordprocessingShape">
                    <wps:wsp>
                      <wps:cNvSpPr/>
                      <wps:spPr>
                        <a:xfrm>
                          <a:off x="0" y="0"/>
                          <a:ext cx="1386545" cy="889141"/>
                        </a:xfrm>
                        <a:prstGeom prst="cloudCallout">
                          <a:avLst>
                            <a:gd name="adj1" fmla="val -50489"/>
                            <a:gd name="adj2" fmla="val 73931"/>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157351" w14:textId="67DFD76A" w:rsidR="006F60D0" w:rsidRPr="00382C37" w:rsidRDefault="00B53EA4" w:rsidP="006F60D0">
                            <w:pPr>
                              <w:jc w:val="center"/>
                              <w:rPr>
                                <w:color w:val="000000" w:themeColor="text1"/>
                              </w:rPr>
                            </w:pPr>
                            <w:r w:rsidRPr="00382C37">
                              <w:rPr>
                                <w:color w:val="000000" w:themeColor="text1"/>
                              </w:rPr>
                              <w:t>memories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EA2EE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思考の吹き出し: 雲形 4" o:spid="_x0000_s1026" type="#_x0000_t106" style="position:absolute;left:0;text-align:left;margin-left:269.15pt;margin-top:3.25pt;width:109.2pt;height:70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" adj="-106,26769" fillcolor="#e7e6e6 [3214]" strokecolor="black [3213]" strokeweight="1pt">
                <v:stroke joinstyle="miter"/>
                <v:textbox>
                  <w:txbxContent>
                    <w:p w14:paraId="23157351" w14:textId="67DFD76A" w:rsidR="006F60D0" w:rsidRPr="00382C37" w:rsidRDefault="00B53EA4" w:rsidP="006F60D0">
                      <w:pPr>
                        <w:jc w:val="center"/>
                        <w:rPr>
                          <w:color w:val="000000" w:themeColor="text1"/>
                        </w:rPr>
                      </w:pPr>
                      <w:r w:rsidRPr="00382C37">
                        <w:rPr>
                          <w:color w:val="000000" w:themeColor="text1"/>
                        </w:rPr>
                        <w:t>memories</w:t>
                      </w:r>
                    </w:p>
                  </w:txbxContent>
                </v:textbox>
                <w10:wrap anchorx="margin"/>
              </v:shape>
            </w:pict>
          </mc:Fallback>
        </mc:AlternateContent>
      </w:r>
      <w:r>
        <w:rPr>
          <w:rFonts w:ascii="Century" w:eastAsia="HGP創英角ﾎﾟｯﾌﾟ体" w:hAnsi="Century"/>
          <w:noProof/>
        </w:rPr>
        <w:drawing>
          <wp:anchor distT="0" distB="0" distL="114300" distR="114300" simplePos="0" relativeHeight="251658240" behindDoc="0" locked="0" layoutInCell="1" allowOverlap="1" wp14:anchorId="2A4B28DE" wp14:editId="391C5063">
            <wp:simplePos x="0" y="0"/>
            <wp:positionH relativeFrom="margin">
              <wp:align>center</wp:align>
            </wp:positionH>
            <wp:positionV relativeFrom="paragraph">
              <wp:posOffset>213995</wp:posOffset>
            </wp:positionV>
            <wp:extent cx="1131570" cy="1198880"/>
            <wp:effectExtent l="0" t="0" r="0" b="127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7">
                      <a:extLst>
                        <a:ext uri="{28A0092B-C50C-407E-A947-70E740481C1C}">
                          <a14:useLocalDpi xmlns:a14="http://schemas.microsoft.com/office/drawing/2010/main" val="0"/>
                        </a:ext>
                      </a:extLst>
                    </a:blip>
                    <a:stretch>
                      <a:fillRect/>
                    </a:stretch>
                  </pic:blipFill>
                  <pic:spPr>
                    <a:xfrm>
                      <a:off x="0" y="0"/>
                      <a:ext cx="1131570" cy="1198880"/>
                    </a:xfrm>
                    <a:prstGeom prst="rect">
                      <a:avLst/>
                    </a:prstGeom>
                  </pic:spPr>
                </pic:pic>
              </a:graphicData>
            </a:graphic>
            <wp14:sizeRelH relativeFrom="page">
              <wp14:pctWidth>0</wp14:pctWidth>
            </wp14:sizeRelH>
            <wp14:sizeRelV relativeFrom="page">
              <wp14:pctHeight>0</wp14:pctHeight>
            </wp14:sizeRelV>
          </wp:anchor>
        </w:drawing>
      </w:r>
    </w:p>
    <w:p w14:paraId="6BF282A4" w14:textId="604AE55B" w:rsidR="00261EE3" w:rsidRPr="00261EE3" w:rsidRDefault="00E757BF" w:rsidP="00261EE3">
      <w:pPr>
        <w:jc w:val="left"/>
      </w:pPr>
      <w:r>
        <w:rPr>
          <w:rFonts w:ascii="HGP創英角ﾎﾟｯﾌﾟ体" w:eastAsia="HGP創英角ﾎﾟｯﾌﾟ体" w:hAnsi="HGP創英角ﾎﾟｯﾌﾟ体"/>
          <w:noProof/>
        </w:rPr>
        <mc:AlternateContent>
          <mc:Choice Requires="wps">
            <w:drawing>
              <wp:anchor distT="0" distB="0" distL="114300" distR="114300" simplePos="0" relativeHeight="251662336" behindDoc="0" locked="0" layoutInCell="1" allowOverlap="1" wp14:anchorId="4622C242" wp14:editId="32CE4C2F">
                <wp:simplePos x="0" y="0"/>
                <wp:positionH relativeFrom="column">
                  <wp:posOffset>520065</wp:posOffset>
                </wp:positionH>
                <wp:positionV relativeFrom="paragraph">
                  <wp:posOffset>140970</wp:posOffset>
                </wp:positionV>
                <wp:extent cx="1317625" cy="745490"/>
                <wp:effectExtent l="19050" t="19050" r="301625" b="73660"/>
                <wp:wrapSquare wrapText="bothSides"/>
                <wp:docPr id="8" name="吹き出し: 円形 8"/>
                <wp:cNvGraphicFramePr/>
                <a:graphic xmlns:a="http://schemas.openxmlformats.org/drawingml/2006/main">
                  <a:graphicData uri="http://schemas.microsoft.com/office/word/2010/wordprocessingShape">
                    <wps:wsp>
                      <wps:cNvSpPr/>
                      <wps:spPr>
                        <a:xfrm flipH="1">
                          <a:off x="0" y="0"/>
                          <a:ext cx="1317625" cy="745490"/>
                        </a:xfrm>
                        <a:prstGeom prst="wedgeEllipseCallout">
                          <a:avLst>
                            <a:gd name="adj1" fmla="val -68601"/>
                            <a:gd name="adj2" fmla="val 55829"/>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5AD482" w14:textId="044A0EDC" w:rsidR="00E757BF" w:rsidRPr="00E757BF" w:rsidRDefault="00E757BF" w:rsidP="00E757BF">
                            <w:pPr>
                              <w:jc w:val="center"/>
                              <w:rPr>
                                <w:color w:val="000000" w:themeColor="text1"/>
                              </w:rPr>
                            </w:pPr>
                            <w:r w:rsidRPr="00E757BF">
                              <w:rPr>
                                <w:rFonts w:hint="eastAsia"/>
                                <w:color w:val="000000" w:themeColor="text1"/>
                              </w:rPr>
                              <w:t>I</w:t>
                            </w:r>
                            <w:r w:rsidRPr="00E757BF">
                              <w:rPr>
                                <w:color w:val="000000" w:themeColor="text1"/>
                              </w:rPr>
                              <w:t xml:space="preserve"> saw</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22C242"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吹き出し: 円形 8" o:spid="_x0000_s1027" type="#_x0000_t63" style="position:absolute;margin-left:40.95pt;margin-top:11.1pt;width:103.75pt;height:58.7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" adj="-4018,22859" fillcolor="#e7e6e6 [3214]" strokecolor="black [3213]" strokeweight="1pt">
                <v:textbox>
                  <w:txbxContent>
                    <w:p w14:paraId="205AD482" w14:textId="044A0EDC" w:rsidR="00E757BF" w:rsidRPr="00E757BF" w:rsidRDefault="00E757BF" w:rsidP="00E757BF">
                      <w:pPr>
                        <w:jc w:val="center"/>
                        <w:rPr>
                          <w:color w:val="000000" w:themeColor="text1"/>
                        </w:rPr>
                      </w:pPr>
                      <w:r w:rsidRPr="00E757BF">
                        <w:rPr>
                          <w:rFonts w:hint="eastAsia"/>
                          <w:color w:val="000000" w:themeColor="text1"/>
                        </w:rPr>
                        <w:t>I</w:t>
                      </w:r>
                      <w:r w:rsidRPr="00E757BF">
                        <w:rPr>
                          <w:color w:val="000000" w:themeColor="text1"/>
                        </w:rPr>
                        <w:t xml:space="preserve"> saw</w:t>
                      </w:r>
                      <w:r>
                        <w:rPr>
                          <w:color w:val="000000" w:themeColor="text1"/>
                        </w:rPr>
                        <w:t>…</w:t>
                      </w:r>
                    </w:p>
                  </w:txbxContent>
                </v:textbox>
                <w10:wrap type="square"/>
              </v:shape>
            </w:pict>
          </mc:Fallback>
        </mc:AlternateContent>
      </w:r>
    </w:p>
    <w:p w14:paraId="1F30E76C" w14:textId="4A169B26" w:rsidR="00384D00" w:rsidRDefault="00384D00" w:rsidP="00261EE3">
      <w:pPr>
        <w:jc w:val="left"/>
        <w:rPr>
          <w:rFonts w:ascii="HGP創英角ﾎﾟｯﾌﾟ体" w:eastAsia="HGP創英角ﾎﾟｯﾌﾟ体" w:hAnsi="HGP創英角ﾎﾟｯﾌﾟ体"/>
        </w:rPr>
      </w:pPr>
    </w:p>
    <w:p w14:paraId="33D41ABB" w14:textId="2F05C183" w:rsidR="00384D00" w:rsidRDefault="00384D00" w:rsidP="00261EE3">
      <w:pPr>
        <w:jc w:val="left"/>
        <w:rPr>
          <w:rFonts w:ascii="HGP創英角ﾎﾟｯﾌﾟ体" w:eastAsia="HGP創英角ﾎﾟｯﾌﾟ体" w:hAnsi="HGP創英角ﾎﾟｯﾌﾟ体"/>
        </w:rPr>
      </w:pPr>
    </w:p>
    <w:p w14:paraId="395664E9" w14:textId="79937E5A" w:rsidR="00384D00" w:rsidRDefault="00384D00" w:rsidP="00261EE3">
      <w:pPr>
        <w:jc w:val="left"/>
        <w:rPr>
          <w:rFonts w:ascii="HGP創英角ﾎﾟｯﾌﾟ体" w:eastAsia="HGP創英角ﾎﾟｯﾌﾟ体" w:hAnsi="HGP創英角ﾎﾟｯﾌﾟ体"/>
        </w:rPr>
      </w:pPr>
    </w:p>
    <w:p w14:paraId="441F31AC" w14:textId="7602A0AB" w:rsidR="00384D00" w:rsidRDefault="00384D00" w:rsidP="00261EE3">
      <w:pPr>
        <w:jc w:val="left"/>
        <w:rPr>
          <w:rFonts w:ascii="HGP創英角ﾎﾟｯﾌﾟ体" w:eastAsia="HGP創英角ﾎﾟｯﾌﾟ体" w:hAnsi="HGP創英角ﾎﾟｯﾌﾟ体" w:hint="eastAsia"/>
        </w:rPr>
      </w:pPr>
    </w:p>
    <w:p w14:paraId="39CFD343" w14:textId="158AE8F2" w:rsidR="007C0D64" w:rsidRDefault="00261EE3" w:rsidP="00261EE3">
      <w:pPr>
        <w:jc w:val="left"/>
        <w:rPr>
          <w:rFonts w:ascii="Century" w:hAnsi="Century"/>
        </w:rPr>
      </w:pPr>
      <w:r w:rsidRPr="0068032A">
        <w:rPr>
          <w:rFonts w:ascii="HGP創英角ﾎﾟｯﾌﾟ体" w:eastAsia="HGP創英角ﾎﾟｯﾌﾟ体" w:hAnsi="HGP創英角ﾎﾟｯﾌﾟ体"/>
        </w:rPr>
        <w:t>YouTube link:</w:t>
      </w:r>
      <w:r w:rsidR="00384D00">
        <w:rPr>
          <w:rFonts w:ascii="Century" w:hAnsi="Century"/>
        </w:rPr>
        <w:t xml:space="preserve"> </w:t>
      </w:r>
      <w:hyperlink r:id="rId8" w:history="1">
        <w:r w:rsidR="00384D00" w:rsidRPr="00C45B24">
          <w:rPr>
            <w:rStyle w:val="a4"/>
            <w:rFonts w:ascii="Century" w:hAnsi="Century"/>
          </w:rPr>
          <w:t>https://www.ted.com/talks/elizabeth_loftus_how_reliable_is_your_memory</w:t>
        </w:r>
      </w:hyperlink>
      <w:r w:rsidR="003918AB">
        <w:rPr>
          <w:rFonts w:ascii="Century" w:hAnsi="Century"/>
        </w:rPr>
        <w:t xml:space="preserve"> </w:t>
      </w:r>
    </w:p>
    <w:p w14:paraId="5302BA7A" w14:textId="4EE07EC9" w:rsidR="00261EE3" w:rsidRPr="007C0D64" w:rsidRDefault="007C0D64" w:rsidP="00261EE3">
      <w:pPr>
        <w:jc w:val="left"/>
        <w:rPr>
          <w:rFonts w:ascii="HGP創英角ﾎﾟｯﾌﾟ体" w:eastAsia="HGP創英角ﾎﾟｯﾌﾟ体" w:hAnsi="HGP創英角ﾎﾟｯﾌﾟ体"/>
        </w:rPr>
      </w:pPr>
      <w:r w:rsidRPr="007C0D64">
        <w:rPr>
          <w:rFonts w:ascii="HGP創英角ﾎﾟｯﾌﾟ体" w:eastAsia="HGP創英角ﾎﾟｯﾌﾟ体" w:hAnsi="HGP創英角ﾎﾟｯﾌﾟ体"/>
        </w:rPr>
        <w:t>Speaker</w:t>
      </w:r>
      <w:r>
        <w:rPr>
          <w:rFonts w:ascii="HGP創英角ﾎﾟｯﾌﾟ体" w:eastAsia="HGP創英角ﾎﾟｯﾌﾟ体" w:hAnsi="HGP創英角ﾎﾟｯﾌﾟ体"/>
        </w:rPr>
        <w:t>:</w:t>
      </w:r>
      <w:r w:rsidRPr="00036094">
        <w:rPr>
          <w:rFonts w:ascii="Century" w:eastAsia="HGP創英角ﾎﾟｯﾌﾟ体" w:hAnsi="Century"/>
        </w:rPr>
        <w:t xml:space="preserve"> Elizabeth Loftus</w:t>
      </w:r>
      <w:r w:rsidR="002145A6">
        <w:rPr>
          <w:rFonts w:ascii="Century" w:eastAsia="HGP創英角ﾎﾟｯﾌﾟ体" w:hAnsi="Century"/>
        </w:rPr>
        <w:t xml:space="preserve"> (American Psychologist)</w:t>
      </w:r>
    </w:p>
    <w:p w14:paraId="183E53EB" w14:textId="7F0E2A45" w:rsidR="00261EE3" w:rsidRDefault="00261EE3" w:rsidP="00261EE3">
      <w:pPr>
        <w:jc w:val="left"/>
      </w:pPr>
    </w:p>
    <w:p w14:paraId="7A5C94BA" w14:textId="4CD5A361" w:rsidR="00B7289E" w:rsidRDefault="00B7289E" w:rsidP="00261EE3">
      <w:pPr>
        <w:jc w:val="left"/>
      </w:pPr>
    </w:p>
    <w:p w14:paraId="5EA4FC32" w14:textId="71828A10" w:rsidR="00B7289E" w:rsidRPr="00B32F7E" w:rsidRDefault="00B7289E" w:rsidP="00261EE3">
      <w:pPr>
        <w:jc w:val="left"/>
        <w:rPr>
          <w:rFonts w:hint="eastAsia"/>
        </w:rPr>
      </w:pPr>
    </w:p>
    <w:p w14:paraId="01009DC1" w14:textId="5ED707F6" w:rsidR="00261EE3" w:rsidRPr="00261EE3" w:rsidRDefault="00261EE3" w:rsidP="00261EE3">
      <w:pPr>
        <w:jc w:val="left"/>
        <w:rPr>
          <w:rFonts w:ascii="HGP創英角ﾎﾟｯﾌﾟ体" w:eastAsia="HGP創英角ﾎﾟｯﾌﾟ体" w:hAnsi="HGP創英角ﾎﾟｯﾌﾟ体"/>
          <w:u w:val="single"/>
        </w:rPr>
      </w:pPr>
      <w:r w:rsidRPr="00261EE3">
        <w:rPr>
          <w:rFonts w:ascii="HGP創英角ﾎﾟｯﾌﾟ体" w:eastAsia="HGP創英角ﾎﾟｯﾌﾟ体" w:hAnsi="HGP創英角ﾎﾟｯﾌﾟ体"/>
          <w:u w:val="single"/>
        </w:rPr>
        <w:t xml:space="preserve">Why this video? </w:t>
      </w:r>
    </w:p>
    <w:p w14:paraId="4E0674DB" w14:textId="60FD3052" w:rsidR="00132C51" w:rsidRPr="00E915CD" w:rsidRDefault="006F60D0" w:rsidP="00261EE3">
      <w:pPr>
        <w:jc w:val="left"/>
        <w:rPr>
          <w:rFonts w:ascii="Century" w:hAnsi="Century"/>
        </w:rPr>
      </w:pPr>
      <w:r>
        <w:rPr>
          <w:rFonts w:ascii="Century" w:hAnsi="Century"/>
        </w:rPr>
        <w:t xml:space="preserve">Do you trust your memory? </w:t>
      </w:r>
      <w:r>
        <w:rPr>
          <w:rFonts w:ascii="Century" w:hAnsi="Century" w:hint="eastAsia"/>
        </w:rPr>
        <w:t>Have</w:t>
      </w:r>
      <w:r w:rsidR="00E915CD">
        <w:rPr>
          <w:rFonts w:ascii="Century" w:hAnsi="Century"/>
        </w:rPr>
        <w:t xml:space="preserve"> you ever had a time when you have misidentified something when trying to recall events? </w:t>
      </w:r>
      <w:r w:rsidR="006B1B27">
        <w:rPr>
          <w:rFonts w:ascii="Century" w:hAnsi="Century"/>
        </w:rPr>
        <w:t xml:space="preserve">I certainly have. This presentation touches on how our memory works, and how unreliable it can be. </w:t>
      </w:r>
      <w:r w:rsidR="00827B96">
        <w:rPr>
          <w:rFonts w:ascii="Century" w:hAnsi="Century"/>
        </w:rPr>
        <w:t xml:space="preserve">It also examines the problems that happen from relying on recollection of people’s memory in prosecution. </w:t>
      </w:r>
      <w:r w:rsidR="003918AB">
        <w:rPr>
          <w:rFonts w:ascii="Century" w:hAnsi="Century"/>
        </w:rPr>
        <w:t>The speaker also identifies how our memories can be “contaminated”</w:t>
      </w:r>
      <w:r w:rsidR="000F400C">
        <w:rPr>
          <w:rFonts w:ascii="Century" w:hAnsi="Century"/>
        </w:rPr>
        <w:t>, and how important it is to have a way to independently verify</w:t>
      </w:r>
      <w:r w:rsidR="001D2E3E">
        <w:rPr>
          <w:rFonts w:ascii="Century" w:hAnsi="Century"/>
        </w:rPr>
        <w:t xml:space="preserve"> </w:t>
      </w:r>
      <w:r w:rsidR="00FE7A15">
        <w:rPr>
          <w:rFonts w:ascii="Century" w:hAnsi="Century"/>
        </w:rPr>
        <w:t>statements</w:t>
      </w:r>
      <w:r w:rsidR="003918AB">
        <w:rPr>
          <w:rFonts w:ascii="Century" w:hAnsi="Century"/>
        </w:rPr>
        <w:t xml:space="preserve">. </w:t>
      </w:r>
      <w:r w:rsidR="002F1672">
        <w:rPr>
          <w:rFonts w:ascii="Century" w:hAnsi="Century"/>
        </w:rPr>
        <w:t xml:space="preserve">The video is about a decade old, but </w:t>
      </w:r>
      <w:r w:rsidR="003918AB">
        <w:rPr>
          <w:rFonts w:ascii="Century" w:hAnsi="Century"/>
        </w:rPr>
        <w:t xml:space="preserve">I still believe this issue remains relevant, especially in an era when materials that can compromise our memories are abundant. </w:t>
      </w:r>
    </w:p>
    <w:p w14:paraId="2A9A6EB3" w14:textId="1DE8425E" w:rsidR="00E915CD" w:rsidRDefault="00E915CD" w:rsidP="00261EE3">
      <w:pPr>
        <w:jc w:val="left"/>
        <w:rPr>
          <w:rFonts w:ascii="Century" w:hAnsi="Century"/>
        </w:rPr>
      </w:pPr>
    </w:p>
    <w:p w14:paraId="4C325BCD" w14:textId="42483F9D" w:rsidR="00B7289E" w:rsidRDefault="00B7289E" w:rsidP="00261EE3">
      <w:pPr>
        <w:jc w:val="left"/>
        <w:rPr>
          <w:rFonts w:ascii="Century" w:hAnsi="Century"/>
        </w:rPr>
      </w:pPr>
    </w:p>
    <w:p w14:paraId="57992880" w14:textId="18ED7DDF" w:rsidR="00B7289E" w:rsidRDefault="00B7289E" w:rsidP="00261EE3">
      <w:pPr>
        <w:jc w:val="left"/>
        <w:rPr>
          <w:rFonts w:ascii="Century" w:hAnsi="Century"/>
        </w:rPr>
      </w:pPr>
    </w:p>
    <w:p w14:paraId="6A72B73B" w14:textId="02C59AEB" w:rsidR="00B7289E" w:rsidRPr="00132C51" w:rsidRDefault="00B7289E" w:rsidP="00261EE3">
      <w:pPr>
        <w:jc w:val="left"/>
        <w:rPr>
          <w:rFonts w:ascii="Century" w:hAnsi="Century" w:hint="eastAsia"/>
        </w:rPr>
      </w:pPr>
    </w:p>
    <w:p w14:paraId="46CEA85F" w14:textId="29D67F68" w:rsidR="00132C51" w:rsidRDefault="00132C51" w:rsidP="00261EE3">
      <w:pPr>
        <w:jc w:val="left"/>
        <w:rPr>
          <w:rFonts w:ascii="HGP創英角ﾎﾟｯﾌﾟ体" w:eastAsia="HGP創英角ﾎﾟｯﾌﾟ体" w:hAnsi="HGP創英角ﾎﾟｯﾌﾟ体"/>
          <w:u w:val="single"/>
        </w:rPr>
      </w:pPr>
      <w:r w:rsidRPr="00132C51">
        <w:rPr>
          <w:rFonts w:ascii="HGP創英角ﾎﾟｯﾌﾟ体" w:eastAsia="HGP創英角ﾎﾟｯﾌﾟ体" w:hAnsi="HGP創英角ﾎﾟｯﾌﾟ体" w:hint="eastAsia"/>
          <w:u w:val="single"/>
        </w:rPr>
        <w:t>Q</w:t>
      </w:r>
      <w:r w:rsidRPr="00132C51">
        <w:rPr>
          <w:rFonts w:ascii="HGP創英角ﾎﾟｯﾌﾟ体" w:eastAsia="HGP創英角ﾎﾟｯﾌﾟ体" w:hAnsi="HGP創英角ﾎﾟｯﾌﾟ体"/>
          <w:u w:val="single"/>
        </w:rPr>
        <w:t>uestions</w:t>
      </w:r>
      <w:r>
        <w:rPr>
          <w:rFonts w:ascii="HGP創英角ﾎﾟｯﾌﾟ体" w:eastAsia="HGP創英角ﾎﾟｯﾌﾟ体" w:hAnsi="HGP創英角ﾎﾟｯﾌﾟ体"/>
          <w:u w:val="single"/>
        </w:rPr>
        <w:t>!</w:t>
      </w:r>
    </w:p>
    <w:p w14:paraId="60194A9A" w14:textId="6D5BD0E9" w:rsidR="00A75C71" w:rsidRDefault="00A01D80" w:rsidP="00A75C71">
      <w:pPr>
        <w:pStyle w:val="a3"/>
        <w:numPr>
          <w:ilvl w:val="0"/>
          <w:numId w:val="1"/>
        </w:numPr>
        <w:ind w:leftChars="0"/>
        <w:jc w:val="left"/>
        <w:rPr>
          <w:rFonts w:ascii="Century" w:eastAsia="HGP創英角ﾎﾟｯﾌﾟ体" w:hAnsi="Century"/>
        </w:rPr>
      </w:pPr>
      <w:r>
        <w:rPr>
          <w:rFonts w:ascii="Century" w:eastAsia="HGP創英角ﾎﾟｯﾌﾟ体" w:hAnsi="Century"/>
        </w:rPr>
        <w:t>What’s a “</w:t>
      </w:r>
      <w:r w:rsidR="002300AA">
        <w:rPr>
          <w:rFonts w:ascii="Century" w:eastAsia="HGP創英角ﾎﾟｯﾌﾟ体" w:hAnsi="Century"/>
        </w:rPr>
        <w:t>false</w:t>
      </w:r>
      <w:r>
        <w:rPr>
          <w:rFonts w:ascii="Century" w:eastAsia="HGP創英角ﾎﾟｯﾌﾟ体" w:hAnsi="Century"/>
        </w:rPr>
        <w:t xml:space="preserve"> memory”? </w:t>
      </w:r>
      <w:r w:rsidR="002300AA">
        <w:rPr>
          <w:rFonts w:ascii="Century" w:eastAsia="HGP創英角ﾎﾟｯﾌﾟ体" w:hAnsi="Century"/>
        </w:rPr>
        <w:t>How is it created?</w:t>
      </w:r>
    </w:p>
    <w:p w14:paraId="56AC81B2" w14:textId="415D4F07" w:rsidR="00A75C71" w:rsidRDefault="002300AA" w:rsidP="00A75C71">
      <w:pPr>
        <w:pStyle w:val="a3"/>
        <w:numPr>
          <w:ilvl w:val="0"/>
          <w:numId w:val="1"/>
        </w:numPr>
        <w:ind w:leftChars="0"/>
        <w:jc w:val="left"/>
        <w:rPr>
          <w:rFonts w:ascii="Century" w:eastAsia="HGP創英角ﾎﾟｯﾌﾟ体" w:hAnsi="Century"/>
        </w:rPr>
      </w:pPr>
      <w:r>
        <w:rPr>
          <w:rFonts w:ascii="Century" w:eastAsia="HGP創英角ﾎﾟｯﾌﾟ体" w:hAnsi="Century"/>
        </w:rPr>
        <w:t xml:space="preserve">Do you have an experience in dealing with </w:t>
      </w:r>
      <w:r w:rsidR="00966C76">
        <w:rPr>
          <w:rFonts w:ascii="Century" w:eastAsia="HGP創英角ﾎﾟｯﾌﾟ体" w:hAnsi="Century"/>
        </w:rPr>
        <w:t xml:space="preserve">other’s </w:t>
      </w:r>
      <w:r>
        <w:rPr>
          <w:rFonts w:ascii="Century" w:eastAsia="HGP創英角ﾎﾟｯﾌﾟ体" w:hAnsi="Century"/>
        </w:rPr>
        <w:t xml:space="preserve">false memories? </w:t>
      </w:r>
    </w:p>
    <w:p w14:paraId="6EA94DDB" w14:textId="55B22894" w:rsidR="001D5B39" w:rsidRPr="001D5B39" w:rsidRDefault="007C0D64" w:rsidP="001D5B39">
      <w:pPr>
        <w:pStyle w:val="a3"/>
        <w:numPr>
          <w:ilvl w:val="0"/>
          <w:numId w:val="1"/>
        </w:numPr>
        <w:ind w:leftChars="0"/>
        <w:jc w:val="left"/>
        <w:rPr>
          <w:rFonts w:ascii="Century" w:eastAsia="HGP創英角ﾎﾟｯﾌﾟ体" w:hAnsi="Century" w:hint="eastAsia"/>
        </w:rPr>
      </w:pPr>
      <w:r>
        <w:rPr>
          <w:rFonts w:ascii="Century" w:eastAsia="HGP創英角ﾎﾟｯﾌﾟ体" w:hAnsi="Century" w:hint="eastAsia"/>
        </w:rPr>
        <w:t>W</w:t>
      </w:r>
      <w:r>
        <w:rPr>
          <w:rFonts w:ascii="Century" w:eastAsia="HGP創英角ﾎﾟｯﾌﾟ体" w:hAnsi="Century"/>
        </w:rPr>
        <w:t xml:space="preserve">hat kind of psychotherapy does the speaker </w:t>
      </w:r>
      <w:r w:rsidR="00036094">
        <w:rPr>
          <w:rFonts w:ascii="Century" w:eastAsia="HGP創英角ﾎﾟｯﾌﾟ体" w:hAnsi="Century"/>
        </w:rPr>
        <w:t xml:space="preserve">identify as problematic? </w:t>
      </w:r>
    </w:p>
    <w:p w14:paraId="6B224BDC" w14:textId="2E56868B" w:rsidR="00606057" w:rsidRDefault="00606057" w:rsidP="00606057">
      <w:pPr>
        <w:jc w:val="left"/>
        <w:rPr>
          <w:rFonts w:ascii="Century" w:eastAsia="HGP創英角ﾎﾟｯﾌﾟ体" w:hAnsi="Century"/>
        </w:rPr>
      </w:pPr>
    </w:p>
    <w:p w14:paraId="4FB68C88" w14:textId="6C3CC133" w:rsidR="00606057" w:rsidRDefault="00606057" w:rsidP="00606057">
      <w:pPr>
        <w:jc w:val="left"/>
        <w:rPr>
          <w:rFonts w:ascii="HGP創英角ﾎﾟｯﾌﾟ体" w:eastAsia="HGP創英角ﾎﾟｯﾌﾟ体" w:hAnsi="HGP創英角ﾎﾟｯﾌﾟ体"/>
          <w:u w:val="single"/>
        </w:rPr>
      </w:pPr>
      <w:r w:rsidRPr="00606057">
        <w:rPr>
          <w:rFonts w:ascii="HGP創英角ﾎﾟｯﾌﾟ体" w:eastAsia="HGP創英角ﾎﾟｯﾌﾟ体" w:hAnsi="HGP創英角ﾎﾟｯﾌﾟ体"/>
          <w:u w:val="single"/>
        </w:rPr>
        <w:t>Extra reading…</w:t>
      </w:r>
    </w:p>
    <w:p w14:paraId="71CCA2DB" w14:textId="2E6CCD5F" w:rsidR="00606057" w:rsidRDefault="00606057" w:rsidP="00606057">
      <w:pPr>
        <w:jc w:val="left"/>
        <w:rPr>
          <w:rFonts w:ascii="Century" w:eastAsia="HGP創英角ﾎﾟｯﾌﾟ体" w:hAnsi="Century"/>
        </w:rPr>
      </w:pPr>
      <w:r>
        <w:rPr>
          <w:rFonts w:ascii="Century" w:eastAsia="HGP創英角ﾎﾟｯﾌﾟ体" w:hAnsi="Century"/>
        </w:rPr>
        <w:t>Before moving on, here is a good reading on misinformation and how it is spread</w:t>
      </w:r>
      <w:r w:rsidR="004F78B2">
        <w:rPr>
          <w:rFonts w:ascii="Century" w:eastAsia="HGP創英角ﾎﾟｯﾌﾟ体" w:hAnsi="Century"/>
        </w:rPr>
        <w:t xml:space="preserve"> in the era of social media</w:t>
      </w:r>
      <w:r>
        <w:rPr>
          <w:rFonts w:ascii="Century" w:eastAsia="HGP創英角ﾎﾟｯﾌﾟ体" w:hAnsi="Century"/>
        </w:rPr>
        <w:t xml:space="preserve">. </w:t>
      </w:r>
      <w:hyperlink r:id="rId9" w:history="1">
        <w:r w:rsidRPr="00C45B24">
          <w:rPr>
            <w:rStyle w:val="a4"/>
            <w:rFonts w:ascii="Century" w:eastAsia="HGP創英角ﾎﾟｯﾌﾟ体" w:hAnsi="Century"/>
          </w:rPr>
          <w:t>https://www.nytimes.com/2017/10/20/health/social-media-fake-news.html</w:t>
        </w:r>
      </w:hyperlink>
      <w:r>
        <w:rPr>
          <w:rFonts w:ascii="Century" w:eastAsia="HGP創英角ﾎﾟｯﾌﾟ体" w:hAnsi="Century"/>
        </w:rPr>
        <w:t xml:space="preserve"> </w:t>
      </w:r>
    </w:p>
    <w:p w14:paraId="094F8F36" w14:textId="77777777" w:rsidR="004F78B2" w:rsidRPr="00606057" w:rsidRDefault="004F78B2" w:rsidP="00606057">
      <w:pPr>
        <w:jc w:val="left"/>
        <w:rPr>
          <w:rFonts w:ascii="Century" w:eastAsia="HGP創英角ﾎﾟｯﾌﾟ体" w:hAnsi="Century" w:hint="eastAsia"/>
        </w:rPr>
      </w:pPr>
    </w:p>
    <w:p w14:paraId="09EC077B" w14:textId="3D078328" w:rsidR="00132C51" w:rsidRDefault="00132C51" w:rsidP="00261EE3">
      <w:pPr>
        <w:jc w:val="left"/>
        <w:rPr>
          <w:rFonts w:ascii="HGP創英角ﾎﾟｯﾌﾟ体" w:eastAsia="HGP創英角ﾎﾟｯﾌﾟ体" w:hAnsi="HGP創英角ﾎﾟｯﾌﾟ体"/>
          <w:u w:val="single"/>
        </w:rPr>
      </w:pPr>
      <w:r w:rsidRPr="00132C51">
        <w:rPr>
          <w:rFonts w:ascii="HGP創英角ﾎﾟｯﾌﾟ体" w:eastAsia="HGP創英角ﾎﾟｯﾌﾟ体" w:hAnsi="HGP創英角ﾎﾟｯﾌﾟ体" w:hint="eastAsia"/>
          <w:u w:val="single"/>
        </w:rPr>
        <w:t>A</w:t>
      </w:r>
      <w:r w:rsidRPr="00132C51">
        <w:rPr>
          <w:rFonts w:ascii="HGP創英角ﾎﾟｯﾌﾟ体" w:eastAsia="HGP創英角ﾎﾟｯﾌﾟ体" w:hAnsi="HGP創英角ﾎﾟｯﾌﾟ体"/>
          <w:u w:val="single"/>
        </w:rPr>
        <w:t>ctivity</w:t>
      </w:r>
    </w:p>
    <w:p w14:paraId="7BD89F40" w14:textId="5D1DFFA6" w:rsidR="00B32F7E" w:rsidRPr="00C42D02" w:rsidRDefault="00FE7A15" w:rsidP="00C42D02">
      <w:pPr>
        <w:rPr>
          <w:rFonts w:ascii="Century" w:eastAsia="HGP創英角ﾎﾟｯﾌﾟ体" w:hAnsi="Century" w:hint="eastAsia"/>
        </w:rPr>
      </w:pPr>
      <w:r w:rsidRPr="00C42D02">
        <w:rPr>
          <w:rFonts w:ascii="Century" w:eastAsia="HGP創英角ﾎﾟｯﾌﾟ体" w:hAnsi="Century"/>
        </w:rPr>
        <w:t xml:space="preserve">Once you are done watching the video, try </w:t>
      </w:r>
      <w:r w:rsidR="00B7289E" w:rsidRPr="00C42D02">
        <w:rPr>
          <w:rFonts w:ascii="Century" w:eastAsia="HGP創英角ﾎﾟｯﾌﾟ体" w:hAnsi="Century"/>
        </w:rPr>
        <w:t>writing down about five things about the presenter</w:t>
      </w:r>
      <w:r w:rsidR="00CF3B6F" w:rsidRPr="00C42D02">
        <w:rPr>
          <w:rFonts w:ascii="Century" w:eastAsia="HGP創英角ﾎﾟｯﾌﾟ体" w:hAnsi="Century"/>
        </w:rPr>
        <w:t xml:space="preserve"> without looking at anything</w:t>
      </w:r>
      <w:r w:rsidR="00B7289E" w:rsidRPr="00C42D02">
        <w:rPr>
          <w:rFonts w:ascii="Century" w:eastAsia="HGP創英角ﾎﾟｯﾌﾟ体" w:hAnsi="Century"/>
        </w:rPr>
        <w:t>.</w:t>
      </w:r>
    </w:p>
    <w:p w14:paraId="44AE5CA1" w14:textId="035963DC" w:rsidR="00B7289E" w:rsidRDefault="00B7289E" w:rsidP="00C42D02">
      <w:pPr>
        <w:rPr>
          <w:rFonts w:ascii="Century" w:eastAsia="HGP創英角ﾎﾟｯﾌﾟ体" w:hAnsi="Century"/>
        </w:rPr>
      </w:pPr>
      <w:r>
        <w:rPr>
          <w:rFonts w:ascii="Century" w:eastAsia="HGP創英角ﾎﾟｯﾌﾟ体" w:hAnsi="Century"/>
        </w:rPr>
        <w:t>How did she look? What was the color of her shirt? What was she wearing? What was the color of her hair? Was she wearing glasses? Etc.…</w:t>
      </w:r>
    </w:p>
    <w:p w14:paraId="7C912753" w14:textId="5D273370" w:rsidR="002D4732" w:rsidRDefault="002D4732" w:rsidP="00C42D02">
      <w:pPr>
        <w:ind w:leftChars="200" w:left="420"/>
        <w:rPr>
          <w:rFonts w:ascii="Century" w:eastAsia="HGP創英角ﾎﾟｯﾌﾟ体" w:hAnsi="Century" w:hint="eastAsia"/>
        </w:rPr>
      </w:pPr>
    </w:p>
    <w:p w14:paraId="1643114C" w14:textId="68CB91FE" w:rsidR="00B7289E" w:rsidRDefault="00B7289E" w:rsidP="00C42D02">
      <w:pPr>
        <w:rPr>
          <w:rFonts w:ascii="Century" w:eastAsia="HGP創英角ﾎﾟｯﾌﾟ体" w:hAnsi="Century"/>
        </w:rPr>
      </w:pPr>
      <w:r>
        <w:rPr>
          <w:rFonts w:ascii="Century" w:eastAsia="HGP創英角ﾎﾟｯﾌﾟ体" w:hAnsi="Century"/>
        </w:rPr>
        <w:t xml:space="preserve">Once you are done, watch the video again. See how much you got right or wrong. Even those who paid close attention to her attire and such may well get it wrong. </w:t>
      </w:r>
      <w:r w:rsidR="001D5B39">
        <w:rPr>
          <w:rFonts w:ascii="Century" w:eastAsia="HGP創英角ﾎﾟｯﾌﾟ体" w:hAnsi="Century"/>
        </w:rPr>
        <w:t>Next, discuss how you can improve your accuracy. Try listing pros and cons of the method you came up with. (There are no perfect ways, this exercise is meant to make you realize exactly that.)</w:t>
      </w:r>
    </w:p>
    <w:p w14:paraId="4A5068AA" w14:textId="0755953F" w:rsidR="002D4732" w:rsidRPr="006D6487" w:rsidRDefault="002D00ED" w:rsidP="00C42D02">
      <w:pPr>
        <w:rPr>
          <w:rFonts w:ascii="Century" w:eastAsia="HGP創英角ﾎﾟｯﾌﾟ体" w:hAnsi="Century" w:hint="eastAsia"/>
        </w:rPr>
      </w:pPr>
      <w:r>
        <w:rPr>
          <w:rFonts w:ascii="Century" w:eastAsia="HGP創英角ﾎﾟｯﾌﾟ体" w:hAnsi="Century"/>
          <w:noProof/>
        </w:rPr>
        <mc:AlternateContent>
          <mc:Choice Requires="wps">
            <w:drawing>
              <wp:anchor distT="0" distB="0" distL="114300" distR="114300" simplePos="0" relativeHeight="251660288" behindDoc="0" locked="0" layoutInCell="1" allowOverlap="1" wp14:anchorId="166BED48" wp14:editId="48B72C00">
                <wp:simplePos x="0" y="0"/>
                <wp:positionH relativeFrom="margin">
                  <wp:align>center</wp:align>
                </wp:positionH>
                <wp:positionV relativeFrom="paragraph">
                  <wp:posOffset>3460031</wp:posOffset>
                </wp:positionV>
                <wp:extent cx="5713737" cy="495090"/>
                <wp:effectExtent l="0" t="0" r="1270" b="635"/>
                <wp:wrapNone/>
                <wp:docPr id="3" name="テキスト ボックス 3"/>
                <wp:cNvGraphicFramePr/>
                <a:graphic xmlns:a="http://schemas.openxmlformats.org/drawingml/2006/main">
                  <a:graphicData uri="http://schemas.microsoft.com/office/word/2010/wordprocessingShape">
                    <wps:wsp>
                      <wps:cNvSpPr txBox="1"/>
                      <wps:spPr>
                        <a:xfrm>
                          <a:off x="0" y="0"/>
                          <a:ext cx="5713737" cy="495090"/>
                        </a:xfrm>
                        <a:prstGeom prst="rect">
                          <a:avLst/>
                        </a:prstGeom>
                        <a:solidFill>
                          <a:schemeClr val="lt1"/>
                        </a:solidFill>
                        <a:ln w="6350">
                          <a:noFill/>
                        </a:ln>
                      </wps:spPr>
                      <wps:txbx>
                        <w:txbxContent>
                          <w:p w14:paraId="1EE51AC7" w14:textId="3D485C86" w:rsidR="002D00ED" w:rsidRDefault="002D00ED">
                            <w:r>
                              <w:rPr>
                                <w:rFonts w:hint="eastAsia"/>
                              </w:rPr>
                              <w:t>T</w:t>
                            </w:r>
                            <w:r>
                              <w:t>ypical example of how perception is not necessarily the full picture (courtesy of 9GAG.com)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6BED48" id="_x0000_t202" coordsize="21600,21600" o:spt="202" path="m,l,21600r21600,l21600,xe">
                <v:stroke joinstyle="miter"/>
                <v:path gradientshapeok="t" o:connecttype="rect"/>
              </v:shapetype>
              <v:shape id="テキスト ボックス 3" o:spid="_x0000_s1028" type="#_x0000_t202" style="position:absolute;left:0;text-align:left;margin-left:0;margin-top:272.45pt;width:449.9pt;height:39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" fillcolor="white [3201]" stroked="f" strokeweight=".5pt">
                <v:textbox>
                  <w:txbxContent>
                    <w:p w14:paraId="1EE51AC7" w14:textId="3D485C86" w:rsidR="002D00ED" w:rsidRDefault="002D00ED">
                      <w:r>
                        <w:rPr>
                          <w:rFonts w:hint="eastAsia"/>
                        </w:rPr>
                        <w:t>T</w:t>
                      </w:r>
                      <w:r>
                        <w:t>ypical example of how perception is not necessarily the full picture (courtesy of 9GAG.com)</w:t>
                      </w:r>
                    </w:p>
                  </w:txbxContent>
                </v:textbox>
                <w10:wrap anchorx="margin"/>
              </v:shape>
            </w:pict>
          </mc:Fallback>
        </mc:AlternateContent>
      </w:r>
      <w:r>
        <w:rPr>
          <w:rFonts w:ascii="Century" w:eastAsia="HGP創英角ﾎﾟｯﾌﾟ体" w:hAnsi="Century"/>
          <w:noProof/>
        </w:rPr>
        <w:drawing>
          <wp:anchor distT="0" distB="0" distL="114300" distR="114300" simplePos="0" relativeHeight="251659264" behindDoc="0" locked="0" layoutInCell="1" allowOverlap="1" wp14:anchorId="2FD4F5A7" wp14:editId="54E1BFB9">
            <wp:simplePos x="0" y="0"/>
            <wp:positionH relativeFrom="margin">
              <wp:align>center</wp:align>
            </wp:positionH>
            <wp:positionV relativeFrom="paragraph">
              <wp:posOffset>322860</wp:posOffset>
            </wp:positionV>
            <wp:extent cx="2874010" cy="2874010"/>
            <wp:effectExtent l="0" t="0" r="2540" b="2540"/>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2874010" cy="2874010"/>
                    </a:xfrm>
                    <a:prstGeom prst="rect">
                      <a:avLst/>
                    </a:prstGeom>
                  </pic:spPr>
                </pic:pic>
              </a:graphicData>
            </a:graphic>
            <wp14:sizeRelH relativeFrom="page">
              <wp14:pctWidth>0</wp14:pctWidth>
            </wp14:sizeRelH>
            <wp14:sizeRelV relativeFrom="page">
              <wp14:pctHeight>0</wp14:pctHeight>
            </wp14:sizeRelV>
          </wp:anchor>
        </w:drawing>
      </w:r>
    </w:p>
    <w:sectPr w:rsidR="002D4732" w:rsidRPr="006D6487">
      <w:footerReference w:type="default" r:id="rId1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9D1A3" w14:textId="77777777" w:rsidR="000D74DC" w:rsidRDefault="000D74DC" w:rsidP="002A05A4">
      <w:r>
        <w:separator/>
      </w:r>
    </w:p>
  </w:endnote>
  <w:endnote w:type="continuationSeparator" w:id="0">
    <w:p w14:paraId="00EA6E7D" w14:textId="77777777" w:rsidR="000D74DC" w:rsidRDefault="000D74DC" w:rsidP="002A0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lang w:val="ja-JP"/>
      </w:rPr>
      <w:id w:val="273983554"/>
      <w:docPartObj>
        <w:docPartGallery w:val="Page Numbers (Bottom of Page)"/>
        <w:docPartUnique/>
      </w:docPartObj>
    </w:sdtPr>
    <w:sdtEndPr>
      <w:rPr>
        <w:lang w:val="en-US"/>
      </w:rPr>
    </w:sdtEndPr>
    <w:sdtContent>
      <w:p w14:paraId="65F3873D" w14:textId="1676AD6D" w:rsidR="002A05A4" w:rsidRDefault="002A05A4">
        <w:pPr>
          <w:pStyle w:val="a9"/>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lang w:val="ja-JP"/>
          </w:rPr>
          <w:t xml:space="preserve">p. </w:t>
        </w:r>
        <w:r>
          <w:rPr>
            <w:rFonts w:cs="Times New Roman"/>
            <w:sz w:val="22"/>
          </w:rPr>
          <w:fldChar w:fldCharType="begin"/>
        </w:r>
        <w:r>
          <w:instrText>PAGE    \* MERGEFORMAT</w:instrText>
        </w:r>
        <w:r>
          <w:rPr>
            <w:rFonts w:cs="Times New Roman"/>
            <w:sz w:val="22"/>
          </w:rPr>
          <w:fldChar w:fldCharType="separate"/>
        </w:r>
        <w:r>
          <w:rPr>
            <w:rFonts w:asciiTheme="majorHAnsi" w:eastAsiaTheme="majorEastAsia" w:hAnsiTheme="majorHAnsi" w:cstheme="majorBidi"/>
            <w:sz w:val="28"/>
            <w:szCs w:val="28"/>
            <w:lang w:val="ja-JP"/>
          </w:rPr>
          <w:t>2</w:t>
        </w:r>
        <w:r>
          <w:rPr>
            <w:rFonts w:asciiTheme="majorHAnsi" w:eastAsiaTheme="majorEastAsia" w:hAnsiTheme="majorHAnsi" w:cstheme="majorBidi"/>
            <w:sz w:val="28"/>
            <w:szCs w:val="28"/>
          </w:rPr>
          <w:fldChar w:fldCharType="end"/>
        </w:r>
      </w:p>
    </w:sdtContent>
  </w:sdt>
  <w:p w14:paraId="2B282A9D" w14:textId="77777777" w:rsidR="002A05A4" w:rsidRDefault="002A05A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B7A26" w14:textId="77777777" w:rsidR="000D74DC" w:rsidRDefault="000D74DC" w:rsidP="002A05A4">
      <w:r>
        <w:separator/>
      </w:r>
    </w:p>
  </w:footnote>
  <w:footnote w:type="continuationSeparator" w:id="0">
    <w:p w14:paraId="2B1B8D4D" w14:textId="77777777" w:rsidR="000D74DC" w:rsidRDefault="000D74DC" w:rsidP="002A05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E0ECE"/>
    <w:multiLevelType w:val="hybridMultilevel"/>
    <w:tmpl w:val="E7C4127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3A12CEC"/>
    <w:multiLevelType w:val="hybridMultilevel"/>
    <w:tmpl w:val="254C4F8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E7551CB"/>
    <w:multiLevelType w:val="hybridMultilevel"/>
    <w:tmpl w:val="18DAA10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36872115">
    <w:abstractNumId w:val="2"/>
  </w:num>
  <w:num w:numId="2" w16cid:durableId="1681813442">
    <w:abstractNumId w:val="1"/>
  </w:num>
  <w:num w:numId="3" w16cid:durableId="1557274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AC5"/>
    <w:rsid w:val="00036094"/>
    <w:rsid w:val="000D74DC"/>
    <w:rsid w:val="000F400C"/>
    <w:rsid w:val="00132C51"/>
    <w:rsid w:val="001418ED"/>
    <w:rsid w:val="001D2E3E"/>
    <w:rsid w:val="001D5B39"/>
    <w:rsid w:val="002145A6"/>
    <w:rsid w:val="002300AA"/>
    <w:rsid w:val="00261EE3"/>
    <w:rsid w:val="002678E5"/>
    <w:rsid w:val="002A05A4"/>
    <w:rsid w:val="002D00ED"/>
    <w:rsid w:val="002D4732"/>
    <w:rsid w:val="002F1672"/>
    <w:rsid w:val="0034301F"/>
    <w:rsid w:val="00381511"/>
    <w:rsid w:val="00382C37"/>
    <w:rsid w:val="00384D00"/>
    <w:rsid w:val="003918AB"/>
    <w:rsid w:val="00455853"/>
    <w:rsid w:val="004F78B2"/>
    <w:rsid w:val="00606057"/>
    <w:rsid w:val="0068032A"/>
    <w:rsid w:val="006B1B27"/>
    <w:rsid w:val="006D6487"/>
    <w:rsid w:val="006F60D0"/>
    <w:rsid w:val="00743532"/>
    <w:rsid w:val="007C0D64"/>
    <w:rsid w:val="00827B96"/>
    <w:rsid w:val="008E2BEF"/>
    <w:rsid w:val="00952AC5"/>
    <w:rsid w:val="00966C76"/>
    <w:rsid w:val="00A01D80"/>
    <w:rsid w:val="00A45B99"/>
    <w:rsid w:val="00A75C71"/>
    <w:rsid w:val="00B32F7E"/>
    <w:rsid w:val="00B53EA4"/>
    <w:rsid w:val="00B7289E"/>
    <w:rsid w:val="00BB6E06"/>
    <w:rsid w:val="00C42D02"/>
    <w:rsid w:val="00CF3B6F"/>
    <w:rsid w:val="00D2144A"/>
    <w:rsid w:val="00E757BF"/>
    <w:rsid w:val="00E915CD"/>
    <w:rsid w:val="00F10B66"/>
    <w:rsid w:val="00F32E98"/>
    <w:rsid w:val="00F55BF5"/>
    <w:rsid w:val="00FB0D47"/>
    <w:rsid w:val="00FE7A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9743FBF"/>
  <w15:chartTrackingRefBased/>
  <w15:docId w15:val="{642753A0-3F68-40F5-AFEC-C23071D09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5C71"/>
    <w:pPr>
      <w:ind w:leftChars="400" w:left="840"/>
    </w:pPr>
  </w:style>
  <w:style w:type="character" w:styleId="a4">
    <w:name w:val="Hyperlink"/>
    <w:basedOn w:val="a0"/>
    <w:uiPriority w:val="99"/>
    <w:unhideWhenUsed/>
    <w:rsid w:val="0068032A"/>
    <w:rPr>
      <w:color w:val="0563C1" w:themeColor="hyperlink"/>
      <w:u w:val="single"/>
    </w:rPr>
  </w:style>
  <w:style w:type="character" w:styleId="a5">
    <w:name w:val="Unresolved Mention"/>
    <w:basedOn w:val="a0"/>
    <w:uiPriority w:val="99"/>
    <w:semiHidden/>
    <w:unhideWhenUsed/>
    <w:rsid w:val="0068032A"/>
    <w:rPr>
      <w:color w:val="605E5C"/>
      <w:shd w:val="clear" w:color="auto" w:fill="E1DFDD"/>
    </w:rPr>
  </w:style>
  <w:style w:type="character" w:styleId="a6">
    <w:name w:val="FollowedHyperlink"/>
    <w:basedOn w:val="a0"/>
    <w:uiPriority w:val="99"/>
    <w:semiHidden/>
    <w:unhideWhenUsed/>
    <w:rsid w:val="003918AB"/>
    <w:rPr>
      <w:color w:val="954F72" w:themeColor="followedHyperlink"/>
      <w:u w:val="single"/>
    </w:rPr>
  </w:style>
  <w:style w:type="paragraph" w:styleId="a7">
    <w:name w:val="header"/>
    <w:basedOn w:val="a"/>
    <w:link w:val="a8"/>
    <w:uiPriority w:val="99"/>
    <w:unhideWhenUsed/>
    <w:rsid w:val="002A05A4"/>
    <w:pPr>
      <w:tabs>
        <w:tab w:val="center" w:pos="4252"/>
        <w:tab w:val="right" w:pos="8504"/>
      </w:tabs>
      <w:snapToGrid w:val="0"/>
    </w:pPr>
  </w:style>
  <w:style w:type="character" w:customStyle="1" w:styleId="a8">
    <w:name w:val="ヘッダー (文字)"/>
    <w:basedOn w:val="a0"/>
    <w:link w:val="a7"/>
    <w:uiPriority w:val="99"/>
    <w:rsid w:val="002A05A4"/>
  </w:style>
  <w:style w:type="paragraph" w:styleId="a9">
    <w:name w:val="footer"/>
    <w:basedOn w:val="a"/>
    <w:link w:val="aa"/>
    <w:uiPriority w:val="99"/>
    <w:unhideWhenUsed/>
    <w:rsid w:val="002A05A4"/>
    <w:pPr>
      <w:tabs>
        <w:tab w:val="center" w:pos="4252"/>
        <w:tab w:val="right" w:pos="8504"/>
      </w:tabs>
      <w:snapToGrid w:val="0"/>
    </w:pPr>
  </w:style>
  <w:style w:type="character" w:customStyle="1" w:styleId="aa">
    <w:name w:val="フッター (文字)"/>
    <w:basedOn w:val="a0"/>
    <w:link w:val="a9"/>
    <w:uiPriority w:val="99"/>
    <w:rsid w:val="002A05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elizabeth_loftus_how_reliable_is_your_memor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f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nytimes.com/2017/10/20/health/social-media-fake-news.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695</TotalTime>
  <Pages>2</Pages>
  <Words>300</Words>
  <Characters>1716</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Akinori Mitsuma</dc:creator>
  <cp:keywords/>
  <dc:description/>
  <cp:lastModifiedBy>Akinori Mitsuma</cp:lastModifiedBy>
  <cp:revision>165</cp:revision>
  <dcterms:created xsi:type="dcterms:W3CDTF">2022-11-16T00:04:00Z</dcterms:created>
  <dcterms:modified xsi:type="dcterms:W3CDTF">2022-11-16T11:53:00Z</dcterms:modified>
</cp:coreProperties>
</file>