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1AE269" w14:textId="77777777" w:rsidR="00BD789D" w:rsidRDefault="00BD789D" w:rsidP="00BD789D">
      <w:pPr>
        <w:pStyle w:val="Default"/>
        <w:pageBreakBefore/>
        <w:rPr>
          <w:sz w:val="21"/>
          <w:szCs w:val="21"/>
        </w:rPr>
      </w:pPr>
      <w:r>
        <w:rPr>
          <w:sz w:val="21"/>
          <w:szCs w:val="21"/>
        </w:rPr>
        <w:t xml:space="preserve">In the case of especially, Eating ASMR, I do not like its sound. </w:t>
      </w:r>
    </w:p>
    <w:p w14:paraId="276CB0BC" w14:textId="77777777" w:rsidR="00BD789D" w:rsidRDefault="00BD789D" w:rsidP="00BD789D">
      <w:pPr>
        <w:pStyle w:val="Default"/>
        <w:rPr>
          <w:sz w:val="21"/>
          <w:szCs w:val="21"/>
        </w:rPr>
      </w:pPr>
    </w:p>
    <w:p w14:paraId="0FC4E6EE" w14:textId="77777777" w:rsidR="00BD789D" w:rsidRDefault="00BD789D" w:rsidP="00BD789D">
      <w:pPr>
        <w:pStyle w:val="Default"/>
        <w:rPr>
          <w:sz w:val="21"/>
          <w:szCs w:val="21"/>
        </w:rPr>
      </w:pPr>
      <w:r>
        <w:rPr>
          <w:sz w:val="21"/>
          <w:szCs w:val="21"/>
        </w:rPr>
        <w:t xml:space="preserve">Vocabulary check </w:t>
      </w:r>
    </w:p>
    <w:p w14:paraId="0FDBE8A5" w14:textId="77777777" w:rsidR="00BD789D" w:rsidRDefault="00BD789D" w:rsidP="00BD789D">
      <w:pPr>
        <w:pStyle w:val="Default"/>
        <w:numPr>
          <w:ilvl w:val="0"/>
          <w:numId w:val="3"/>
        </w:numPr>
        <w:spacing w:after="118"/>
        <w:rPr>
          <w:sz w:val="21"/>
          <w:szCs w:val="21"/>
        </w:rPr>
      </w:pPr>
      <w:r>
        <w:rPr>
          <w:sz w:val="21"/>
          <w:szCs w:val="21"/>
        </w:rPr>
        <w:t>Sparkling</w:t>
      </w:r>
      <w:r>
        <w:rPr>
          <w:rFonts w:hint="eastAsia"/>
          <w:sz w:val="21"/>
          <w:szCs w:val="21"/>
        </w:rPr>
        <w:t>→</w:t>
      </w:r>
      <w:r>
        <w:rPr>
          <w:sz w:val="21"/>
          <w:szCs w:val="21"/>
        </w:rPr>
        <w:t xml:space="preserve">Glittering </w:t>
      </w:r>
    </w:p>
    <w:p w14:paraId="0278AD8E" w14:textId="77777777" w:rsidR="00BD789D" w:rsidRDefault="00BD789D" w:rsidP="00BD789D">
      <w:pPr>
        <w:pStyle w:val="Default"/>
        <w:numPr>
          <w:ilvl w:val="0"/>
          <w:numId w:val="3"/>
        </w:numPr>
        <w:spacing w:after="118"/>
        <w:rPr>
          <w:sz w:val="21"/>
          <w:szCs w:val="21"/>
        </w:rPr>
      </w:pPr>
      <w:r>
        <w:rPr>
          <w:sz w:val="21"/>
          <w:szCs w:val="21"/>
        </w:rPr>
        <w:t>Meridian</w:t>
      </w:r>
      <w:r>
        <w:rPr>
          <w:rFonts w:hint="eastAsia"/>
          <w:sz w:val="21"/>
          <w:szCs w:val="21"/>
        </w:rPr>
        <w:t>→</w:t>
      </w:r>
      <w:r>
        <w:rPr>
          <w:sz w:val="21"/>
          <w:szCs w:val="21"/>
        </w:rPr>
        <w:t xml:space="preserve">Peak </w:t>
      </w:r>
    </w:p>
    <w:p w14:paraId="6AA6C91F" w14:textId="77777777" w:rsidR="00BD789D" w:rsidRDefault="00BD789D" w:rsidP="00BD789D">
      <w:pPr>
        <w:pStyle w:val="Default"/>
        <w:numPr>
          <w:ilvl w:val="0"/>
          <w:numId w:val="3"/>
        </w:numPr>
        <w:spacing w:after="118"/>
        <w:rPr>
          <w:sz w:val="21"/>
          <w:szCs w:val="21"/>
        </w:rPr>
      </w:pPr>
      <w:r>
        <w:rPr>
          <w:sz w:val="21"/>
          <w:szCs w:val="21"/>
        </w:rPr>
        <w:t>Blissful</w:t>
      </w:r>
      <w:r>
        <w:rPr>
          <w:rFonts w:hint="eastAsia"/>
          <w:sz w:val="21"/>
          <w:szCs w:val="21"/>
        </w:rPr>
        <w:t>→</w:t>
      </w:r>
      <w:r>
        <w:rPr>
          <w:sz w:val="21"/>
          <w:szCs w:val="21"/>
        </w:rPr>
        <w:t xml:space="preserve">Euphoric </w:t>
      </w:r>
    </w:p>
    <w:p w14:paraId="1B7E8E5F" w14:textId="77777777" w:rsidR="00BD789D" w:rsidRDefault="00BD789D" w:rsidP="00BD789D">
      <w:pPr>
        <w:pStyle w:val="Default"/>
        <w:numPr>
          <w:ilvl w:val="0"/>
          <w:numId w:val="3"/>
        </w:numPr>
        <w:spacing w:after="118"/>
        <w:rPr>
          <w:sz w:val="21"/>
          <w:szCs w:val="21"/>
        </w:rPr>
      </w:pPr>
      <w:r>
        <w:rPr>
          <w:sz w:val="21"/>
          <w:szCs w:val="21"/>
        </w:rPr>
        <w:t>Tingle</w:t>
      </w:r>
      <w:r>
        <w:rPr>
          <w:rFonts w:hint="eastAsia"/>
          <w:sz w:val="21"/>
          <w:szCs w:val="21"/>
        </w:rPr>
        <w:t>→</w:t>
      </w:r>
      <w:r>
        <w:rPr>
          <w:sz w:val="21"/>
          <w:szCs w:val="21"/>
        </w:rPr>
        <w:t xml:space="preserve">Creepy </w:t>
      </w:r>
    </w:p>
    <w:p w14:paraId="61289067" w14:textId="77777777" w:rsidR="00BD789D" w:rsidRDefault="00BD789D" w:rsidP="00BD789D">
      <w:pPr>
        <w:pStyle w:val="Default"/>
        <w:numPr>
          <w:ilvl w:val="0"/>
          <w:numId w:val="3"/>
        </w:numPr>
        <w:spacing w:after="118"/>
        <w:rPr>
          <w:sz w:val="21"/>
          <w:szCs w:val="21"/>
        </w:rPr>
      </w:pPr>
      <w:r>
        <w:rPr>
          <w:sz w:val="21"/>
          <w:szCs w:val="21"/>
        </w:rPr>
        <w:t>Insomnia</w:t>
      </w:r>
      <w:r>
        <w:rPr>
          <w:rFonts w:hint="eastAsia"/>
          <w:sz w:val="21"/>
          <w:szCs w:val="21"/>
        </w:rPr>
        <w:t>→</w:t>
      </w:r>
      <w:r>
        <w:rPr>
          <w:sz w:val="21"/>
          <w:szCs w:val="21"/>
        </w:rPr>
        <w:t xml:space="preserve">Sleeplessness </w:t>
      </w:r>
    </w:p>
    <w:p w14:paraId="6C389A9A" w14:textId="77777777" w:rsidR="00BD789D" w:rsidRDefault="00BD789D" w:rsidP="00BD789D">
      <w:pPr>
        <w:pStyle w:val="Default"/>
        <w:numPr>
          <w:ilvl w:val="0"/>
          <w:numId w:val="3"/>
        </w:numPr>
        <w:spacing w:after="118"/>
        <w:rPr>
          <w:sz w:val="21"/>
          <w:szCs w:val="21"/>
        </w:rPr>
      </w:pPr>
      <w:r>
        <w:rPr>
          <w:sz w:val="21"/>
          <w:szCs w:val="21"/>
        </w:rPr>
        <w:t>Meditation</w:t>
      </w:r>
      <w:r>
        <w:rPr>
          <w:rFonts w:hint="eastAsia"/>
          <w:sz w:val="21"/>
          <w:szCs w:val="21"/>
        </w:rPr>
        <w:t>→</w:t>
      </w:r>
      <w:r>
        <w:rPr>
          <w:sz w:val="21"/>
          <w:szCs w:val="21"/>
        </w:rPr>
        <w:t xml:space="preserve">Contemplation </w:t>
      </w:r>
    </w:p>
    <w:p w14:paraId="52900852" w14:textId="77777777" w:rsidR="00BD789D" w:rsidRDefault="00BD789D" w:rsidP="00BD789D">
      <w:pPr>
        <w:pStyle w:val="Default"/>
        <w:numPr>
          <w:ilvl w:val="0"/>
          <w:numId w:val="3"/>
        </w:numPr>
        <w:spacing w:after="118"/>
        <w:rPr>
          <w:sz w:val="21"/>
          <w:szCs w:val="21"/>
        </w:rPr>
      </w:pPr>
      <w:r>
        <w:rPr>
          <w:sz w:val="21"/>
          <w:szCs w:val="21"/>
        </w:rPr>
        <w:t>Pros and cons</w:t>
      </w:r>
      <w:r>
        <w:rPr>
          <w:rFonts w:hint="eastAsia"/>
          <w:sz w:val="21"/>
          <w:szCs w:val="21"/>
        </w:rPr>
        <w:t>→</w:t>
      </w:r>
      <w:r>
        <w:rPr>
          <w:sz w:val="21"/>
          <w:szCs w:val="21"/>
        </w:rPr>
        <w:t xml:space="preserve">Strength and Weaknesses </w:t>
      </w:r>
    </w:p>
    <w:p w14:paraId="7A9C0DB9" w14:textId="77777777" w:rsidR="00BD789D" w:rsidRDefault="00BD789D" w:rsidP="00BD789D">
      <w:pPr>
        <w:pStyle w:val="Default"/>
        <w:numPr>
          <w:ilvl w:val="0"/>
          <w:numId w:val="3"/>
        </w:numPr>
        <w:rPr>
          <w:sz w:val="21"/>
          <w:szCs w:val="21"/>
        </w:rPr>
      </w:pPr>
      <w:r>
        <w:rPr>
          <w:sz w:val="21"/>
          <w:szCs w:val="21"/>
        </w:rPr>
        <w:t>Soothing</w:t>
      </w:r>
      <w:r>
        <w:rPr>
          <w:rFonts w:hint="eastAsia"/>
          <w:sz w:val="21"/>
          <w:szCs w:val="21"/>
        </w:rPr>
        <w:t>→</w:t>
      </w:r>
      <w:r>
        <w:rPr>
          <w:sz w:val="21"/>
          <w:szCs w:val="21"/>
        </w:rPr>
        <w:t xml:space="preserve">Relaxing </w:t>
      </w:r>
    </w:p>
    <w:p w14:paraId="4FC76D8A" w14:textId="77777777" w:rsidR="00BD789D" w:rsidRDefault="00BD789D" w:rsidP="00BD789D">
      <w:pPr>
        <w:pStyle w:val="Default"/>
        <w:rPr>
          <w:sz w:val="21"/>
          <w:szCs w:val="21"/>
        </w:rPr>
      </w:pPr>
    </w:p>
    <w:p w14:paraId="30C22039" w14:textId="77777777" w:rsidR="00BD789D" w:rsidRDefault="00BD789D" w:rsidP="00BD789D">
      <w:pPr>
        <w:pStyle w:val="Default"/>
        <w:rPr>
          <w:sz w:val="21"/>
          <w:szCs w:val="21"/>
        </w:rPr>
      </w:pPr>
      <w:r>
        <w:rPr>
          <w:sz w:val="21"/>
          <w:szCs w:val="21"/>
        </w:rPr>
        <w:t>Let</w:t>
      </w:r>
      <w:r>
        <w:rPr>
          <w:sz w:val="21"/>
          <w:szCs w:val="21"/>
        </w:rPr>
        <w:t>’</w:t>
      </w:r>
      <w:r>
        <w:rPr>
          <w:sz w:val="21"/>
          <w:szCs w:val="21"/>
        </w:rPr>
        <w:t xml:space="preserve">s check </w:t>
      </w:r>
      <w:proofErr w:type="spellStart"/>
      <w:r>
        <w:rPr>
          <w:sz w:val="21"/>
          <w:szCs w:val="21"/>
        </w:rPr>
        <w:t>yout</w:t>
      </w:r>
      <w:proofErr w:type="spellEnd"/>
      <w:r>
        <w:rPr>
          <w:sz w:val="21"/>
          <w:szCs w:val="21"/>
        </w:rPr>
        <w:t xml:space="preserve"> understanding 1: Fill in the blanks </w:t>
      </w:r>
    </w:p>
    <w:p w14:paraId="225B036D" w14:textId="77777777" w:rsidR="00BD789D" w:rsidRDefault="00BD789D" w:rsidP="00BD789D">
      <w:pPr>
        <w:pStyle w:val="Default"/>
        <w:numPr>
          <w:ilvl w:val="0"/>
          <w:numId w:val="4"/>
        </w:numPr>
        <w:spacing w:after="118"/>
        <w:rPr>
          <w:sz w:val="21"/>
          <w:szCs w:val="21"/>
        </w:rPr>
      </w:pPr>
      <w:r>
        <w:rPr>
          <w:sz w:val="21"/>
          <w:szCs w:val="21"/>
        </w:rPr>
        <w:t xml:space="preserve">The speaker enjoyed the gentle sounds of (scissors) right next to his ears. </w:t>
      </w:r>
    </w:p>
    <w:p w14:paraId="189F2279" w14:textId="77777777" w:rsidR="00BD789D" w:rsidRDefault="00BD789D" w:rsidP="00BD789D">
      <w:pPr>
        <w:pStyle w:val="Default"/>
        <w:numPr>
          <w:ilvl w:val="0"/>
          <w:numId w:val="4"/>
        </w:numPr>
        <w:spacing w:after="118"/>
        <w:rPr>
          <w:sz w:val="21"/>
          <w:szCs w:val="21"/>
        </w:rPr>
      </w:pPr>
      <w:r>
        <w:rPr>
          <w:sz w:val="21"/>
          <w:szCs w:val="21"/>
        </w:rPr>
        <w:t xml:space="preserve">The moment of (personal) attention and the soft voice gives him light, (sparkling), pleasurable brain tingles. </w:t>
      </w:r>
    </w:p>
    <w:p w14:paraId="2BFA4670" w14:textId="77777777" w:rsidR="00BD789D" w:rsidRDefault="00BD789D" w:rsidP="00BD789D">
      <w:pPr>
        <w:pStyle w:val="Default"/>
        <w:numPr>
          <w:ilvl w:val="0"/>
          <w:numId w:val="4"/>
        </w:numPr>
        <w:rPr>
          <w:sz w:val="21"/>
          <w:szCs w:val="21"/>
        </w:rPr>
      </w:pPr>
      <w:r>
        <w:rPr>
          <w:sz w:val="21"/>
          <w:szCs w:val="21"/>
        </w:rPr>
        <w:t xml:space="preserve">In the memory of the speaker, he fell asleep with relaxing sounds that Bob Ross makes with his (paintbrush). </w:t>
      </w:r>
    </w:p>
    <w:p w14:paraId="3B6CFF4B" w14:textId="77777777" w:rsidR="00BD789D" w:rsidRDefault="00BD789D" w:rsidP="00BD789D">
      <w:pPr>
        <w:pStyle w:val="Default"/>
        <w:rPr>
          <w:sz w:val="21"/>
          <w:szCs w:val="21"/>
        </w:rPr>
      </w:pPr>
    </w:p>
    <w:p w14:paraId="5F8ABA75" w14:textId="77777777" w:rsidR="00BD789D" w:rsidRDefault="00BD789D" w:rsidP="00BD789D">
      <w:pPr>
        <w:pStyle w:val="Default"/>
        <w:rPr>
          <w:sz w:val="21"/>
          <w:szCs w:val="21"/>
        </w:rPr>
      </w:pPr>
      <w:r>
        <w:rPr>
          <w:sz w:val="21"/>
          <w:szCs w:val="21"/>
        </w:rPr>
        <w:t>Let</w:t>
      </w:r>
      <w:r>
        <w:rPr>
          <w:sz w:val="21"/>
          <w:szCs w:val="21"/>
        </w:rPr>
        <w:t>’</w:t>
      </w:r>
      <w:r>
        <w:rPr>
          <w:sz w:val="21"/>
          <w:szCs w:val="21"/>
        </w:rPr>
        <w:t xml:space="preserve">s check </w:t>
      </w:r>
      <w:proofErr w:type="spellStart"/>
      <w:r>
        <w:rPr>
          <w:sz w:val="21"/>
          <w:szCs w:val="21"/>
        </w:rPr>
        <w:t>yout</w:t>
      </w:r>
      <w:proofErr w:type="spellEnd"/>
      <w:r>
        <w:rPr>
          <w:sz w:val="21"/>
          <w:szCs w:val="21"/>
        </w:rPr>
        <w:t xml:space="preserve"> understanding 2: Answer the questions below. </w:t>
      </w:r>
    </w:p>
    <w:p w14:paraId="68200F04" w14:textId="77777777" w:rsidR="00BD789D" w:rsidRDefault="00BD789D" w:rsidP="00BD789D">
      <w:pPr>
        <w:pStyle w:val="Default"/>
        <w:numPr>
          <w:ilvl w:val="0"/>
          <w:numId w:val="5"/>
        </w:numPr>
        <w:ind w:left="360" w:hanging="360"/>
        <w:rPr>
          <w:sz w:val="21"/>
          <w:szCs w:val="21"/>
        </w:rPr>
      </w:pPr>
      <w:r>
        <w:rPr>
          <w:sz w:val="21"/>
          <w:szCs w:val="21"/>
        </w:rPr>
        <w:t xml:space="preserve">What is the full name of the abbreviation </w:t>
      </w:r>
      <w:r>
        <w:rPr>
          <w:sz w:val="21"/>
          <w:szCs w:val="21"/>
        </w:rPr>
        <w:t>“</w:t>
      </w:r>
      <w:r>
        <w:rPr>
          <w:sz w:val="21"/>
          <w:szCs w:val="21"/>
        </w:rPr>
        <w:t>ASMR</w:t>
      </w:r>
      <w:r>
        <w:rPr>
          <w:sz w:val="21"/>
          <w:szCs w:val="21"/>
        </w:rPr>
        <w:t>”</w:t>
      </w:r>
      <w:r>
        <w:rPr>
          <w:sz w:val="21"/>
          <w:szCs w:val="21"/>
        </w:rPr>
        <w:t>?</w:t>
      </w:r>
    </w:p>
    <w:p w14:paraId="30ECF79A" w14:textId="77777777" w:rsidR="00BD789D" w:rsidRDefault="00BD789D" w:rsidP="00BD789D">
      <w:pPr>
        <w:pStyle w:val="Default"/>
        <w:rPr>
          <w:sz w:val="21"/>
          <w:szCs w:val="21"/>
        </w:rPr>
      </w:pPr>
    </w:p>
    <w:p w14:paraId="0DE39F0C" w14:textId="77777777" w:rsidR="00BD789D" w:rsidRDefault="00BD789D" w:rsidP="00BD789D">
      <w:pPr>
        <w:pStyle w:val="Default"/>
        <w:rPr>
          <w:sz w:val="21"/>
          <w:szCs w:val="21"/>
        </w:rPr>
      </w:pPr>
      <w:r>
        <w:rPr>
          <w:sz w:val="21"/>
          <w:szCs w:val="21"/>
        </w:rPr>
        <w:t xml:space="preserve">Autonomous Sensory Meridian Response </w:t>
      </w:r>
    </w:p>
    <w:p w14:paraId="70594980" w14:textId="77777777" w:rsidR="00BD789D" w:rsidRDefault="00BD789D" w:rsidP="00BD789D">
      <w:pPr>
        <w:pStyle w:val="Default"/>
        <w:numPr>
          <w:ilvl w:val="0"/>
          <w:numId w:val="6"/>
        </w:numPr>
        <w:ind w:left="360" w:hanging="360"/>
        <w:rPr>
          <w:sz w:val="21"/>
          <w:szCs w:val="21"/>
        </w:rPr>
      </w:pPr>
      <w:r>
        <w:rPr>
          <w:sz w:val="21"/>
          <w:szCs w:val="21"/>
        </w:rPr>
        <w:t xml:space="preserve">When are the regions on the brain that are active when watching ASMR videos active in the real world? </w:t>
      </w:r>
    </w:p>
    <w:p w14:paraId="2C65B1E8" w14:textId="77777777" w:rsidR="00BD789D" w:rsidRDefault="00BD789D" w:rsidP="00BD789D">
      <w:pPr>
        <w:pStyle w:val="Default"/>
        <w:rPr>
          <w:sz w:val="21"/>
          <w:szCs w:val="21"/>
        </w:rPr>
      </w:pPr>
    </w:p>
    <w:p w14:paraId="5466D53E" w14:textId="77777777" w:rsidR="00BD789D" w:rsidRDefault="00BD789D" w:rsidP="00BD789D">
      <w:pPr>
        <w:pStyle w:val="Default"/>
        <w:rPr>
          <w:sz w:val="21"/>
          <w:szCs w:val="21"/>
        </w:rPr>
      </w:pPr>
      <w:r>
        <w:rPr>
          <w:sz w:val="21"/>
          <w:szCs w:val="21"/>
        </w:rPr>
        <w:t xml:space="preserve">When people receive positive personal attention from a kind and caring person. </w:t>
      </w:r>
    </w:p>
    <w:p w14:paraId="080F7BB3" w14:textId="77777777" w:rsidR="00BD789D" w:rsidRDefault="00BD789D" w:rsidP="00BD789D">
      <w:pPr>
        <w:pStyle w:val="Default"/>
        <w:numPr>
          <w:ilvl w:val="0"/>
          <w:numId w:val="7"/>
        </w:numPr>
        <w:spacing w:after="118"/>
        <w:rPr>
          <w:sz w:val="21"/>
          <w:szCs w:val="21"/>
        </w:rPr>
      </w:pPr>
      <w:r>
        <w:rPr>
          <w:sz w:val="21"/>
          <w:szCs w:val="21"/>
        </w:rPr>
        <w:t xml:space="preserve">What is the hormone likely to be secreted(produced) when you experience ASMR? </w:t>
      </w:r>
    </w:p>
    <w:p w14:paraId="55094324" w14:textId="77777777" w:rsidR="00BD789D" w:rsidRDefault="00BD789D" w:rsidP="00BD789D">
      <w:pPr>
        <w:pStyle w:val="Default"/>
        <w:numPr>
          <w:ilvl w:val="0"/>
          <w:numId w:val="7"/>
        </w:numPr>
        <w:rPr>
          <w:sz w:val="21"/>
          <w:szCs w:val="21"/>
        </w:rPr>
      </w:pPr>
      <w:r>
        <w:rPr>
          <w:sz w:val="21"/>
          <w:szCs w:val="21"/>
        </w:rPr>
        <w:t xml:space="preserve">The neural hormone oxytocin (the love hormone) </w:t>
      </w:r>
    </w:p>
    <w:p w14:paraId="5F618FFF" w14:textId="77777777" w:rsidR="00BD789D" w:rsidRDefault="00BD789D" w:rsidP="00BD789D">
      <w:pPr>
        <w:pStyle w:val="Default"/>
        <w:rPr>
          <w:sz w:val="21"/>
          <w:szCs w:val="21"/>
        </w:rPr>
      </w:pPr>
    </w:p>
    <w:p w14:paraId="3CDE1443" w14:textId="77777777" w:rsidR="00BD789D" w:rsidRDefault="00BD789D" w:rsidP="00BD789D">
      <w:pPr>
        <w:pStyle w:val="Default"/>
        <w:rPr>
          <w:sz w:val="21"/>
          <w:szCs w:val="21"/>
        </w:rPr>
      </w:pPr>
      <w:r>
        <w:rPr>
          <w:sz w:val="21"/>
          <w:szCs w:val="21"/>
        </w:rPr>
        <w:t xml:space="preserve">Discussion topic 1 </w:t>
      </w:r>
    </w:p>
    <w:p w14:paraId="2EBC1406" w14:textId="77777777" w:rsidR="00BD789D" w:rsidRDefault="00BD789D" w:rsidP="00BD789D">
      <w:pPr>
        <w:pStyle w:val="Default"/>
        <w:numPr>
          <w:ilvl w:val="0"/>
          <w:numId w:val="8"/>
        </w:numPr>
        <w:rPr>
          <w:sz w:val="21"/>
          <w:szCs w:val="21"/>
        </w:rPr>
      </w:pPr>
      <w:r>
        <w:rPr>
          <w:sz w:val="21"/>
          <w:szCs w:val="21"/>
        </w:rPr>
        <w:t xml:space="preserve">Why do </w:t>
      </w:r>
      <w:proofErr w:type="spellStart"/>
      <w:r>
        <w:rPr>
          <w:sz w:val="21"/>
          <w:szCs w:val="21"/>
        </w:rPr>
        <w:t>somev</w:t>
      </w:r>
      <w:proofErr w:type="spellEnd"/>
      <w:r>
        <w:rPr>
          <w:sz w:val="21"/>
          <w:szCs w:val="21"/>
        </w:rPr>
        <w:t xml:space="preserve"> people can</w:t>
      </w:r>
      <w:r>
        <w:rPr>
          <w:sz w:val="21"/>
          <w:szCs w:val="21"/>
        </w:rPr>
        <w:t>’</w:t>
      </w:r>
      <w:r>
        <w:rPr>
          <w:sz w:val="21"/>
          <w:szCs w:val="21"/>
        </w:rPr>
        <w:t xml:space="preserve">t </w:t>
      </w:r>
      <w:proofErr w:type="spellStart"/>
      <w:r>
        <w:rPr>
          <w:sz w:val="21"/>
          <w:szCs w:val="21"/>
        </w:rPr>
        <w:t>eeperience</w:t>
      </w:r>
      <w:proofErr w:type="spellEnd"/>
      <w:r>
        <w:rPr>
          <w:sz w:val="21"/>
          <w:szCs w:val="21"/>
        </w:rPr>
        <w:t xml:space="preserve"> ASMR the same way as others?</w:t>
      </w:r>
    </w:p>
    <w:p w14:paraId="0059012D" w14:textId="77777777" w:rsidR="00BD789D" w:rsidRDefault="00BD789D" w:rsidP="00BD789D">
      <w:pPr>
        <w:pStyle w:val="Default"/>
        <w:rPr>
          <w:sz w:val="21"/>
          <w:szCs w:val="21"/>
        </w:rPr>
      </w:pPr>
    </w:p>
    <w:p w14:paraId="718ECA66" w14:textId="77777777" w:rsidR="00BD789D" w:rsidRDefault="00BD789D" w:rsidP="00BD789D">
      <w:pPr>
        <w:pStyle w:val="Default"/>
        <w:rPr>
          <w:sz w:val="21"/>
          <w:szCs w:val="21"/>
        </w:rPr>
      </w:pPr>
      <w:r>
        <w:rPr>
          <w:sz w:val="21"/>
          <w:szCs w:val="21"/>
        </w:rPr>
        <w:t>Some sounds in ASMR make people feel tingling and it is uncomfortable for some people. I am also one of those</w:t>
      </w:r>
      <w:r>
        <w:rPr>
          <w:rFonts w:hint="eastAsia"/>
          <w:sz w:val="21"/>
          <w:szCs w:val="21"/>
        </w:rPr>
        <w:t>…</w:t>
      </w:r>
      <w:r>
        <w:rPr>
          <w:sz w:val="21"/>
          <w:szCs w:val="21"/>
        </w:rPr>
        <w:t xml:space="preserve"> _</w:t>
      </w:r>
    </w:p>
    <w:p w14:paraId="0DF7ADF6" w14:textId="77777777" w:rsidR="00BD789D" w:rsidRDefault="00BD789D" w:rsidP="00BD789D">
      <w:pPr>
        <w:pStyle w:val="Default"/>
        <w:numPr>
          <w:ilvl w:val="0"/>
          <w:numId w:val="9"/>
        </w:numPr>
        <w:rPr>
          <w:sz w:val="21"/>
          <w:szCs w:val="21"/>
        </w:rPr>
      </w:pPr>
      <w:r>
        <w:rPr>
          <w:sz w:val="21"/>
          <w:szCs w:val="21"/>
        </w:rPr>
        <w:t xml:space="preserve">If you have experienced ASMR, why do you think you feel good with that? Has something similar to that ASMR videos happened to you in real life? </w:t>
      </w:r>
    </w:p>
    <w:p w14:paraId="71D95E4D" w14:textId="77777777" w:rsidR="00BD789D" w:rsidRDefault="00BD789D" w:rsidP="00BD789D">
      <w:pPr>
        <w:pStyle w:val="Default"/>
        <w:rPr>
          <w:sz w:val="21"/>
          <w:szCs w:val="21"/>
        </w:rPr>
      </w:pPr>
    </w:p>
    <w:p w14:paraId="3B03A90F" w14:textId="77777777" w:rsidR="00BD789D" w:rsidRDefault="00BD789D" w:rsidP="00BD789D">
      <w:pPr>
        <w:pStyle w:val="Default"/>
        <w:rPr>
          <w:sz w:val="21"/>
          <w:szCs w:val="21"/>
        </w:rPr>
      </w:pPr>
      <w:r>
        <w:rPr>
          <w:sz w:val="21"/>
          <w:szCs w:val="21"/>
        </w:rPr>
        <w:t xml:space="preserve">I do not like ASMR, so I have not experienced such things. </w:t>
      </w:r>
    </w:p>
    <w:p w14:paraId="142BADC0" w14:textId="6DEE3AEC" w:rsidR="00B92896" w:rsidRDefault="00BD789D" w:rsidP="00B92896">
      <w:pPr>
        <w:pStyle w:val="Default"/>
        <w:pageBreakBefore/>
        <w:rPr>
          <w:sz w:val="21"/>
          <w:szCs w:val="21"/>
        </w:rPr>
      </w:pPr>
      <w:r>
        <w:rPr>
          <w:sz w:val="21"/>
          <w:szCs w:val="21"/>
        </w:rPr>
        <w:lastRenderedPageBreak/>
        <w:t>How did you feel listening to ASMR in the TED Talks video?</w:t>
      </w:r>
      <w:r w:rsidR="00B92896">
        <w:rPr>
          <w:sz w:val="21"/>
          <w:szCs w:val="21"/>
        </w:rPr>
        <w:t xml:space="preserve"> </w:t>
      </w:r>
      <w:r w:rsidR="00B92896">
        <w:rPr>
          <w:sz w:val="21"/>
          <w:szCs w:val="21"/>
        </w:rPr>
        <w:t xml:space="preserve">It was very interesting. I do not know that ASMR is evidenced by science. It was good for me to get to know what is happening in the head when watching or listening to ASMR. </w:t>
      </w:r>
      <w:r w:rsidR="00B92896">
        <w:rPr>
          <w:sz w:val="21"/>
          <w:szCs w:val="21"/>
        </w:rPr>
        <w:t xml:space="preserve"> </w:t>
      </w:r>
      <w:r w:rsidR="00B92896">
        <w:rPr>
          <w:sz w:val="21"/>
          <w:szCs w:val="21"/>
        </w:rPr>
        <w:t xml:space="preserve">Now, I am thinking of looking for an ASMR I can enjoy because ASMR makes people feel happy. </w:t>
      </w:r>
    </w:p>
    <w:p w14:paraId="201783CE" w14:textId="77777777" w:rsidR="00B92896" w:rsidRDefault="00B92896" w:rsidP="00B92896">
      <w:pPr>
        <w:pStyle w:val="Default"/>
        <w:rPr>
          <w:sz w:val="21"/>
          <w:szCs w:val="21"/>
        </w:rPr>
      </w:pPr>
    </w:p>
    <w:p w14:paraId="6AB56C60" w14:textId="67576DAD" w:rsidR="00B92896" w:rsidRDefault="00B92896" w:rsidP="00B92896">
      <w:pPr>
        <w:pStyle w:val="Default"/>
        <w:rPr>
          <w:sz w:val="21"/>
          <w:szCs w:val="21"/>
        </w:rPr>
      </w:pPr>
      <w:r>
        <w:rPr>
          <w:sz w:val="21"/>
          <w:szCs w:val="21"/>
        </w:rPr>
        <w:t xml:space="preserve">Discussion topic 2 </w:t>
      </w:r>
    </w:p>
    <w:p w14:paraId="4D0B7F9B" w14:textId="77777777" w:rsidR="00B92896" w:rsidRDefault="00B92896" w:rsidP="00B92896">
      <w:pPr>
        <w:pStyle w:val="Default"/>
        <w:numPr>
          <w:ilvl w:val="0"/>
          <w:numId w:val="11"/>
        </w:numPr>
        <w:rPr>
          <w:sz w:val="21"/>
          <w:szCs w:val="21"/>
        </w:rPr>
      </w:pPr>
      <w:r>
        <w:rPr>
          <w:sz w:val="21"/>
          <w:szCs w:val="21"/>
        </w:rPr>
        <w:t xml:space="preserve">Why do you think ASMR is so popular around the world now? </w:t>
      </w:r>
    </w:p>
    <w:p w14:paraId="4D2B4A41" w14:textId="77777777" w:rsidR="00B92896" w:rsidRDefault="00B92896" w:rsidP="00B92896">
      <w:pPr>
        <w:pStyle w:val="Default"/>
        <w:rPr>
          <w:sz w:val="21"/>
          <w:szCs w:val="21"/>
        </w:rPr>
      </w:pPr>
    </w:p>
    <w:p w14:paraId="10CC7D80" w14:textId="77777777" w:rsidR="00B92896" w:rsidRDefault="00B92896" w:rsidP="00B92896">
      <w:pPr>
        <w:pStyle w:val="Default"/>
        <w:rPr>
          <w:sz w:val="21"/>
          <w:szCs w:val="21"/>
        </w:rPr>
      </w:pPr>
      <w:r>
        <w:rPr>
          <w:sz w:val="21"/>
          <w:szCs w:val="21"/>
        </w:rPr>
        <w:t xml:space="preserve">It is accessible so people can feel relaxed or happy easily. </w:t>
      </w:r>
    </w:p>
    <w:p w14:paraId="0FF761D5" w14:textId="77777777" w:rsidR="00B92896" w:rsidRDefault="00B92896" w:rsidP="00B92896">
      <w:pPr>
        <w:pStyle w:val="Default"/>
        <w:numPr>
          <w:ilvl w:val="0"/>
          <w:numId w:val="12"/>
        </w:numPr>
        <w:rPr>
          <w:sz w:val="21"/>
          <w:szCs w:val="21"/>
        </w:rPr>
      </w:pPr>
      <w:r>
        <w:rPr>
          <w:sz w:val="21"/>
          <w:szCs w:val="21"/>
        </w:rPr>
        <w:t xml:space="preserve">What might be the benefits of watching ASMR videos? </w:t>
      </w:r>
    </w:p>
    <w:p w14:paraId="2070E30D" w14:textId="77777777" w:rsidR="00B92896" w:rsidRDefault="00B92896" w:rsidP="00B92896">
      <w:pPr>
        <w:pStyle w:val="Default"/>
        <w:rPr>
          <w:sz w:val="21"/>
          <w:szCs w:val="21"/>
        </w:rPr>
      </w:pPr>
    </w:p>
    <w:p w14:paraId="25C325D1" w14:textId="77777777" w:rsidR="00B92896" w:rsidRPr="00BD789D" w:rsidRDefault="00B92896" w:rsidP="00B92896">
      <w:pPr>
        <w:rPr>
          <w:rFonts w:ascii="Yu Mincho" w:eastAsia="Yu Mincho" w:cs="Yu Mincho"/>
          <w:color w:val="000000"/>
          <w:kern w:val="0"/>
          <w:sz w:val="21"/>
          <w:szCs w:val="21"/>
          <w:lang w:val="en-US"/>
        </w:rPr>
      </w:pPr>
      <w:r w:rsidRPr="00BD789D">
        <w:rPr>
          <w:rFonts w:ascii="Yu Mincho" w:eastAsia="Yu Mincho" w:cs="Yu Mincho"/>
          <w:color w:val="000000"/>
          <w:kern w:val="0"/>
          <w:sz w:val="21"/>
          <w:szCs w:val="21"/>
          <w:lang w:val="en-US"/>
        </w:rPr>
        <w:t>Whenever you feel relaxed, you can make yourself relaxed by watching ASMR videos.</w:t>
      </w:r>
    </w:p>
    <w:p w14:paraId="410ED964" w14:textId="4A8E9054" w:rsidR="002768B1" w:rsidRDefault="002768B1" w:rsidP="002768B1">
      <w:pPr>
        <w:pStyle w:val="Default"/>
        <w:numPr>
          <w:ilvl w:val="0"/>
          <w:numId w:val="10"/>
        </w:numPr>
        <w:rPr>
          <w:sz w:val="21"/>
          <w:szCs w:val="21"/>
        </w:rPr>
      </w:pPr>
    </w:p>
    <w:p w14:paraId="5E7C8DA0" w14:textId="77777777" w:rsidR="00B92896" w:rsidRDefault="00B92896" w:rsidP="00B92896">
      <w:pPr>
        <w:pStyle w:val="Default"/>
        <w:rPr>
          <w:sz w:val="21"/>
          <w:szCs w:val="21"/>
        </w:rPr>
      </w:pPr>
    </w:p>
    <w:p w14:paraId="054E4CED" w14:textId="77777777" w:rsidR="00B92896" w:rsidRDefault="00B92896" w:rsidP="00B92896">
      <w:pPr>
        <w:pStyle w:val="Default"/>
        <w:rPr>
          <w:sz w:val="21"/>
          <w:szCs w:val="21"/>
        </w:rPr>
      </w:pPr>
    </w:p>
    <w:p w14:paraId="483AD536" w14:textId="77777777" w:rsidR="00B92896" w:rsidRDefault="00B92896" w:rsidP="00B92896">
      <w:pPr>
        <w:pStyle w:val="Default"/>
        <w:rPr>
          <w:sz w:val="21"/>
          <w:szCs w:val="21"/>
        </w:rPr>
      </w:pPr>
    </w:p>
    <w:p w14:paraId="1B79C0A1" w14:textId="77777777" w:rsidR="00B92896" w:rsidRDefault="00B92896" w:rsidP="00B92896">
      <w:pPr>
        <w:pStyle w:val="Default"/>
        <w:rPr>
          <w:sz w:val="21"/>
          <w:szCs w:val="21"/>
        </w:rPr>
      </w:pPr>
    </w:p>
    <w:p w14:paraId="27CE5347" w14:textId="77777777" w:rsidR="00B92896" w:rsidRDefault="00B92896" w:rsidP="00B92896">
      <w:pPr>
        <w:pStyle w:val="Default"/>
        <w:rPr>
          <w:sz w:val="21"/>
          <w:szCs w:val="21"/>
        </w:rPr>
      </w:pPr>
    </w:p>
    <w:p w14:paraId="6F84B7E7" w14:textId="77777777" w:rsidR="00B92896" w:rsidRDefault="00B92896" w:rsidP="00B92896">
      <w:pPr>
        <w:pStyle w:val="Default"/>
        <w:rPr>
          <w:sz w:val="21"/>
          <w:szCs w:val="21"/>
        </w:rPr>
      </w:pPr>
    </w:p>
    <w:p w14:paraId="1CEA7100" w14:textId="77777777" w:rsidR="00B92896" w:rsidRDefault="00B92896" w:rsidP="00B92896">
      <w:pPr>
        <w:pStyle w:val="Default"/>
        <w:rPr>
          <w:sz w:val="21"/>
          <w:szCs w:val="21"/>
        </w:rPr>
      </w:pPr>
    </w:p>
    <w:p w14:paraId="692FC11A" w14:textId="77777777" w:rsidR="00B92896" w:rsidRDefault="00B92896" w:rsidP="00B92896">
      <w:pPr>
        <w:pStyle w:val="Default"/>
        <w:rPr>
          <w:sz w:val="21"/>
          <w:szCs w:val="21"/>
        </w:rPr>
      </w:pPr>
    </w:p>
    <w:p w14:paraId="48AA12D5" w14:textId="77777777" w:rsidR="00B92896" w:rsidRDefault="00B92896" w:rsidP="00B92896">
      <w:pPr>
        <w:pStyle w:val="Default"/>
        <w:rPr>
          <w:sz w:val="21"/>
          <w:szCs w:val="21"/>
        </w:rPr>
      </w:pPr>
    </w:p>
    <w:p w14:paraId="28945E19" w14:textId="77777777" w:rsidR="00B92896" w:rsidRDefault="00B92896" w:rsidP="00B92896">
      <w:pPr>
        <w:pStyle w:val="Default"/>
        <w:rPr>
          <w:sz w:val="21"/>
          <w:szCs w:val="21"/>
        </w:rPr>
      </w:pPr>
    </w:p>
    <w:p w14:paraId="6BC876A4" w14:textId="77777777" w:rsidR="00B92896" w:rsidRDefault="00B92896" w:rsidP="00B92896">
      <w:pPr>
        <w:pStyle w:val="Default"/>
        <w:rPr>
          <w:sz w:val="21"/>
          <w:szCs w:val="21"/>
        </w:rPr>
      </w:pPr>
    </w:p>
    <w:p w14:paraId="32D2D21A" w14:textId="77777777" w:rsidR="00B92896" w:rsidRDefault="00B92896" w:rsidP="00B92896">
      <w:pPr>
        <w:pStyle w:val="Default"/>
        <w:rPr>
          <w:sz w:val="21"/>
          <w:szCs w:val="21"/>
        </w:rPr>
      </w:pPr>
    </w:p>
    <w:p w14:paraId="22A2DA89" w14:textId="77777777" w:rsidR="00B92896" w:rsidRDefault="00B92896" w:rsidP="00B92896">
      <w:pPr>
        <w:pStyle w:val="Default"/>
        <w:rPr>
          <w:sz w:val="21"/>
          <w:szCs w:val="21"/>
        </w:rPr>
      </w:pPr>
    </w:p>
    <w:p w14:paraId="7B601186" w14:textId="77777777" w:rsidR="00B92896" w:rsidRDefault="00B92896" w:rsidP="00B92896">
      <w:pPr>
        <w:pStyle w:val="Default"/>
        <w:rPr>
          <w:sz w:val="21"/>
          <w:szCs w:val="21"/>
        </w:rPr>
      </w:pPr>
    </w:p>
    <w:p w14:paraId="599567BA" w14:textId="77777777" w:rsidR="00B92896" w:rsidRDefault="00B92896" w:rsidP="00B92896">
      <w:pPr>
        <w:pStyle w:val="Default"/>
        <w:rPr>
          <w:sz w:val="21"/>
          <w:szCs w:val="21"/>
        </w:rPr>
      </w:pPr>
    </w:p>
    <w:p w14:paraId="3672A02F" w14:textId="77777777" w:rsidR="00B92896" w:rsidRDefault="00B92896" w:rsidP="00B92896">
      <w:pPr>
        <w:pStyle w:val="Default"/>
        <w:rPr>
          <w:sz w:val="21"/>
          <w:szCs w:val="21"/>
        </w:rPr>
      </w:pPr>
    </w:p>
    <w:p w14:paraId="2627ADC2" w14:textId="77777777" w:rsidR="00B92896" w:rsidRPr="00B92896" w:rsidRDefault="00B92896" w:rsidP="00B92896">
      <w:pPr>
        <w:pStyle w:val="Default"/>
        <w:rPr>
          <w:sz w:val="21"/>
          <w:szCs w:val="21"/>
        </w:rPr>
      </w:pPr>
    </w:p>
    <w:p w14:paraId="06B4CF1A" w14:textId="77777777" w:rsidR="002768B1" w:rsidRDefault="002768B1" w:rsidP="002768B1">
      <w:pPr>
        <w:pStyle w:val="Default"/>
        <w:rPr>
          <w:sz w:val="21"/>
          <w:szCs w:val="21"/>
        </w:rPr>
      </w:pPr>
    </w:p>
    <w:p w14:paraId="1669073D" w14:textId="77777777" w:rsidR="002768B1" w:rsidRDefault="002768B1" w:rsidP="002768B1">
      <w:pPr>
        <w:pStyle w:val="Default"/>
        <w:rPr>
          <w:sz w:val="21"/>
          <w:szCs w:val="21"/>
        </w:rPr>
      </w:pPr>
    </w:p>
    <w:p w14:paraId="0F267048" w14:textId="77777777" w:rsidR="002768B1" w:rsidRDefault="002768B1" w:rsidP="002768B1">
      <w:pPr>
        <w:pStyle w:val="Default"/>
        <w:rPr>
          <w:sz w:val="21"/>
          <w:szCs w:val="21"/>
        </w:rPr>
      </w:pPr>
    </w:p>
    <w:p w14:paraId="4694E074" w14:textId="77777777" w:rsidR="002768B1" w:rsidRDefault="002768B1" w:rsidP="002768B1">
      <w:pPr>
        <w:pStyle w:val="Default"/>
        <w:rPr>
          <w:sz w:val="21"/>
          <w:szCs w:val="21"/>
        </w:rPr>
      </w:pPr>
    </w:p>
    <w:p w14:paraId="685E4AB9" w14:textId="77777777" w:rsidR="00BD789D" w:rsidRDefault="00BD789D" w:rsidP="00BD789D">
      <w:pPr>
        <w:pStyle w:val="Default"/>
        <w:rPr>
          <w:sz w:val="21"/>
          <w:szCs w:val="21"/>
        </w:rPr>
      </w:pPr>
    </w:p>
    <w:p w14:paraId="7D633C04" w14:textId="77777777" w:rsidR="00BD789D" w:rsidRDefault="00BD789D" w:rsidP="00BD789D">
      <w:pPr>
        <w:pStyle w:val="Default"/>
        <w:rPr>
          <w:sz w:val="21"/>
          <w:szCs w:val="21"/>
        </w:rPr>
      </w:pPr>
    </w:p>
    <w:p w14:paraId="59C9BDA0" w14:textId="18EFD33E" w:rsidR="0036588C" w:rsidRPr="00BD789D" w:rsidRDefault="0036588C" w:rsidP="00BD789D">
      <w:pPr>
        <w:rPr>
          <w:rFonts w:ascii="Yu Mincho" w:eastAsia="Yu Mincho" w:cs="Yu Mincho"/>
          <w:color w:val="000000"/>
          <w:kern w:val="0"/>
          <w:sz w:val="21"/>
          <w:szCs w:val="21"/>
          <w:lang w:val="en-US"/>
        </w:rPr>
      </w:pPr>
    </w:p>
    <w:sectPr w:rsidR="0036588C" w:rsidRPr="00BD789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41845B4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5C0540C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B7F33E4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380D2415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3F55992C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452C673B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572349C5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58E1137B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62F922E7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66AD2F63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759CAE13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7D4A64E9"/>
    <w:multiLevelType w:val="hybridMultilevel"/>
    <w:tmpl w:val="FFFFFFFF"/>
    <w:lvl w:ilvl="0" w:tplc="FFFFFFFF">
      <w:start w:val="1"/>
      <w:numFmt w:val="decimal"/>
      <w:lvlText w:val="%1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43679200">
    <w:abstractNumId w:val="2"/>
  </w:num>
  <w:num w:numId="2" w16cid:durableId="1451432910">
    <w:abstractNumId w:val="1"/>
  </w:num>
  <w:num w:numId="3" w16cid:durableId="1497379948">
    <w:abstractNumId w:val="3"/>
  </w:num>
  <w:num w:numId="4" w16cid:durableId="1428624182">
    <w:abstractNumId w:val="4"/>
  </w:num>
  <w:num w:numId="5" w16cid:durableId="752627593">
    <w:abstractNumId w:val="8"/>
  </w:num>
  <w:num w:numId="6" w16cid:durableId="1197546596">
    <w:abstractNumId w:val="0"/>
  </w:num>
  <w:num w:numId="7" w16cid:durableId="1844512157">
    <w:abstractNumId w:val="11"/>
  </w:num>
  <w:num w:numId="8" w16cid:durableId="74716618">
    <w:abstractNumId w:val="9"/>
  </w:num>
  <w:num w:numId="9" w16cid:durableId="307905374">
    <w:abstractNumId w:val="7"/>
  </w:num>
  <w:num w:numId="10" w16cid:durableId="661666921">
    <w:abstractNumId w:val="6"/>
  </w:num>
  <w:num w:numId="11" w16cid:durableId="927346724">
    <w:abstractNumId w:val="5"/>
  </w:num>
  <w:num w:numId="12" w16cid:durableId="51072805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89D"/>
    <w:rsid w:val="002045D3"/>
    <w:rsid w:val="002768B1"/>
    <w:rsid w:val="0036588C"/>
    <w:rsid w:val="003B07ED"/>
    <w:rsid w:val="00AC6499"/>
    <w:rsid w:val="00B07985"/>
    <w:rsid w:val="00B92896"/>
    <w:rsid w:val="00BD7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A81E2E"/>
  <w15:chartTrackingRefBased/>
  <w15:docId w15:val="{FCF92FB5-2D49-0C44-9A0E-9F78DCF4D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JP" w:eastAsia="ja-JP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D78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78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789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78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789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78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78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78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78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789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789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789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789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789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78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78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78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78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78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78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78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78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78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78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78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789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789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789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789D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BD789D"/>
    <w:pPr>
      <w:autoSpaceDE w:val="0"/>
      <w:autoSpaceDN w:val="0"/>
      <w:adjustRightInd w:val="0"/>
      <w:spacing w:after="0" w:line="240" w:lineRule="auto"/>
    </w:pPr>
    <w:rPr>
      <w:rFonts w:ascii="Yu Mincho" w:eastAsia="Yu Mincho" w:cs="Yu Mincho"/>
      <w:color w:val="000000"/>
      <w:kern w:val="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316</Words>
  <Characters>1804</Characters>
  <Application>Microsoft Office Word</Application>
  <DocSecurity>0</DocSecurity>
  <Lines>15</Lines>
  <Paragraphs>4</Paragraphs>
  <ScaleCrop>false</ScaleCrop>
  <Company/>
  <LinksUpToDate>false</LinksUpToDate>
  <CharactersWithSpaces>2116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Pipe</dc:creator>
  <cp:keywords/>
  <dc:description/>
  <cp:lastModifiedBy>Jason Pipe</cp:lastModifiedBy>
  <cp:revision>3</cp:revision>
  <dcterms:created xsi:type="dcterms:W3CDTF">2025-02-05T05:39:00Z</dcterms:created>
  <dcterms:modified xsi:type="dcterms:W3CDTF">2025-02-18T23:28:00Z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e0cefc7c-1990-4b05-bb2b-d459d68fce94_Enabled">
    <vt:lpwstr>true</vt:lpwstr>
  </property>
  <property fmtid="{D5CDD505-2E9C-101B-9397-08002B2CF9AE}" pid="3" name="MSIP_Label_e0cefc7c-1990-4b05-bb2b-d459d68fce94_SetDate">
    <vt:lpwstr>2025-02-05T05:46:09Z</vt:lpwstr>
  </property>
  <property fmtid="{D5CDD505-2E9C-101B-9397-08002B2CF9AE}" pid="4" name="MSIP_Label_e0cefc7c-1990-4b05-bb2b-d459d68fce94_Method">
    <vt:lpwstr>Standard</vt:lpwstr>
  </property>
  <property fmtid="{D5CDD505-2E9C-101B-9397-08002B2CF9AE}" pid="5" name="MSIP_Label_e0cefc7c-1990-4b05-bb2b-d459d68fce94_Name">
    <vt:lpwstr>defa4170-0d19-0005-0004-bc88714345d2</vt:lpwstr>
  </property>
  <property fmtid="{D5CDD505-2E9C-101B-9397-08002B2CF9AE}" pid="6" name="MSIP_Label_e0cefc7c-1990-4b05-bb2b-d459d68fce94_SiteId">
    <vt:lpwstr>50f799f6-f15c-437d-b72b-3eabc2dd1860</vt:lpwstr>
  </property>
  <property fmtid="{D5CDD505-2E9C-101B-9397-08002B2CF9AE}" pid="7" name="MSIP_Label_e0cefc7c-1990-4b05-bb2b-d459d68fce94_ActionId">
    <vt:lpwstr>4e24dbba-24ed-4274-99aa-974d0a0bc614</vt:lpwstr>
  </property>
  <property fmtid="{D5CDD505-2E9C-101B-9397-08002B2CF9AE}" pid="8" name="MSIP_Label_e0cefc7c-1990-4b05-bb2b-d459d68fce94_ContentBits">
    <vt:lpwstr>0</vt:lpwstr>
  </property>
  <property fmtid="{D5CDD505-2E9C-101B-9397-08002B2CF9AE}" pid="9" name="MSIP_Label_e0cefc7c-1990-4b05-bb2b-d459d68fce94_Tag">
    <vt:lpwstr>50, 3, 0, 1</vt:lpwstr>
  </property>
</Properties>
</file>