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EA3252" w14:textId="77777777" w:rsidR="00D64DB4" w:rsidRPr="00642F1E" w:rsidRDefault="00000000">
      <w:pPr>
        <w:pStyle w:val="Heading1"/>
        <w:keepNext w:val="0"/>
        <w:keepLines w:val="0"/>
        <w:shd w:val="clear" w:color="auto" w:fill="FFFFFF"/>
        <w:spacing w:before="0" w:after="0" w:line="312" w:lineRule="auto"/>
        <w:jc w:val="center"/>
        <w:rPr>
          <w:b/>
          <w:sz w:val="32"/>
          <w:szCs w:val="32"/>
          <w:lang w:val="en-US"/>
        </w:rPr>
      </w:pPr>
      <w:bookmarkStart w:id="0" w:name="_5wgw0lbi8ijj" w:colFirst="0" w:colLast="0"/>
      <w:bookmarkEnd w:id="0"/>
      <w:r w:rsidRPr="00642F1E">
        <w:rPr>
          <w:b/>
          <w:sz w:val="32"/>
          <w:szCs w:val="32"/>
          <w:lang w:val="en-US"/>
        </w:rPr>
        <w:t>The likability dilemma for women leaders</w:t>
      </w:r>
    </w:p>
    <w:p w14:paraId="219959EB" w14:textId="77777777" w:rsidR="00D64DB4" w:rsidRPr="00642F1E" w:rsidRDefault="00D64DB4">
      <w:pPr>
        <w:rPr>
          <w:lang w:val="en-US"/>
        </w:rPr>
      </w:pPr>
    </w:p>
    <w:p w14:paraId="131B55F4" w14:textId="77777777" w:rsidR="00D64DB4" w:rsidRDefault="00000000">
      <w:r>
        <w:rPr>
          <w:noProof/>
          <w:u w:val="single"/>
        </w:rPr>
        <w:drawing>
          <wp:inline distT="114300" distB="114300" distL="114300" distR="114300" wp14:anchorId="0BF25145" wp14:editId="6A246F00">
            <wp:extent cx="3082925" cy="1828800"/>
            <wp:effectExtent l="0" t="0" r="0" b="0"/>
            <wp:docPr id="3"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5"/>
                    <a:srcRect l="4152" t="22329" r="42134" b="21057"/>
                    <a:stretch>
                      <a:fillRect/>
                    </a:stretch>
                  </pic:blipFill>
                  <pic:spPr>
                    <a:xfrm>
                      <a:off x="0" y="0"/>
                      <a:ext cx="3082925" cy="1828800"/>
                    </a:xfrm>
                    <a:prstGeom prst="rect">
                      <a:avLst/>
                    </a:prstGeom>
                    <a:ln/>
                  </pic:spPr>
                </pic:pic>
              </a:graphicData>
            </a:graphic>
          </wp:inline>
        </w:drawing>
      </w:r>
      <w:r>
        <w:rPr>
          <w:noProof/>
        </w:rPr>
        <w:drawing>
          <wp:anchor distT="114300" distB="114300" distL="114300" distR="114300" simplePos="0" relativeHeight="251658240" behindDoc="0" locked="0" layoutInCell="1" hidden="0" allowOverlap="1" wp14:anchorId="12C32FEA" wp14:editId="6511E079">
            <wp:simplePos x="0" y="0"/>
            <wp:positionH relativeFrom="column">
              <wp:posOffset>3232150</wp:posOffset>
            </wp:positionH>
            <wp:positionV relativeFrom="paragraph">
              <wp:posOffset>323850</wp:posOffset>
            </wp:positionV>
            <wp:extent cx="3162300" cy="1190236"/>
            <wp:effectExtent l="0" t="0" r="0" b="0"/>
            <wp:wrapNone/>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l="22551" t="26214" r="22266" b="36791"/>
                    <a:stretch>
                      <a:fillRect/>
                    </a:stretch>
                  </pic:blipFill>
                  <pic:spPr>
                    <a:xfrm>
                      <a:off x="0" y="0"/>
                      <a:ext cx="3162300" cy="1190236"/>
                    </a:xfrm>
                    <a:prstGeom prst="rect">
                      <a:avLst/>
                    </a:prstGeom>
                    <a:ln/>
                  </pic:spPr>
                </pic:pic>
              </a:graphicData>
            </a:graphic>
          </wp:anchor>
        </w:drawing>
      </w:r>
    </w:p>
    <w:p w14:paraId="1ABD335B" w14:textId="77777777" w:rsidR="00D64DB4" w:rsidRPr="00642F1E" w:rsidRDefault="00000000">
      <w:pPr>
        <w:shd w:val="clear" w:color="auto" w:fill="FFFFFF"/>
        <w:spacing w:line="324" w:lineRule="auto"/>
        <w:rPr>
          <w:lang w:val="en-US"/>
        </w:rPr>
      </w:pPr>
      <w:r w:rsidRPr="00642F1E">
        <w:rPr>
          <w:lang w:val="en-US"/>
        </w:rPr>
        <w:t>When women lead, bias often follows. Documentarian Robin Hauser dives into the dilemma between competence and likability faced by women in leadership roles, detangling the unconscious beliefs and gendered thinking that distort what it means to be a good leader.</w:t>
      </w:r>
    </w:p>
    <w:p w14:paraId="6767E8FF" w14:textId="77777777" w:rsidR="00D64DB4" w:rsidRPr="00642F1E" w:rsidRDefault="00D64DB4">
      <w:pPr>
        <w:rPr>
          <w:u w:val="single"/>
          <w:lang w:val="en-US"/>
        </w:rPr>
      </w:pPr>
    </w:p>
    <w:p w14:paraId="18626EA8" w14:textId="77777777" w:rsidR="00D64DB4" w:rsidRPr="00642F1E" w:rsidRDefault="00000000">
      <w:pPr>
        <w:rPr>
          <w:u w:val="single"/>
          <w:lang w:val="en-US"/>
        </w:rPr>
      </w:pPr>
      <w:r w:rsidRPr="00642F1E">
        <w:rPr>
          <w:u w:val="single"/>
          <w:lang w:val="en-US"/>
        </w:rPr>
        <w:t>Why I chose this TED talk:</w:t>
      </w:r>
    </w:p>
    <w:p w14:paraId="133BEBB7" w14:textId="77777777" w:rsidR="00D64DB4" w:rsidRPr="00642F1E" w:rsidRDefault="00000000">
      <w:pPr>
        <w:rPr>
          <w:lang w:val="en-US"/>
        </w:rPr>
      </w:pPr>
      <w:r w:rsidRPr="00642F1E">
        <w:rPr>
          <w:lang w:val="en-US"/>
        </w:rPr>
        <w:t>I thought it is important to understand what we should do against gender biases and how to tackle internalized stereotypes.</w:t>
      </w:r>
    </w:p>
    <w:p w14:paraId="7CCE864C" w14:textId="77777777" w:rsidR="00D64DB4" w:rsidRPr="00642F1E" w:rsidRDefault="00D64DB4">
      <w:pPr>
        <w:rPr>
          <w:lang w:val="en-US"/>
        </w:rPr>
      </w:pPr>
    </w:p>
    <w:p w14:paraId="1A030201" w14:textId="77777777" w:rsidR="00D64DB4" w:rsidRDefault="00000000">
      <w:pPr>
        <w:rPr>
          <w:b/>
        </w:rPr>
      </w:pPr>
      <w:r>
        <w:rPr>
          <w:b/>
        </w:rPr>
        <w:t>Questions:</w:t>
      </w:r>
    </w:p>
    <w:p w14:paraId="0070A587" w14:textId="77777777" w:rsidR="00D64DB4" w:rsidRDefault="00000000">
      <w:r>
        <w:t>True or False</w:t>
      </w:r>
    </w:p>
    <w:p w14:paraId="7C8AD241" w14:textId="77777777" w:rsidR="00D64DB4" w:rsidRDefault="00D64DB4"/>
    <w:p w14:paraId="74B0F9E1" w14:textId="77777777" w:rsidR="00D64DB4" w:rsidRPr="00642F1E" w:rsidRDefault="00000000">
      <w:pPr>
        <w:numPr>
          <w:ilvl w:val="0"/>
          <w:numId w:val="1"/>
        </w:numPr>
        <w:rPr>
          <w:lang w:val="en-US"/>
        </w:rPr>
      </w:pPr>
      <w:r w:rsidRPr="00642F1E">
        <w:rPr>
          <w:lang w:val="en-US"/>
        </w:rPr>
        <w:t xml:space="preserve">Today's sexism is different from what it was in the past, and today’s situation surrounding women is better than that.  </w:t>
      </w:r>
    </w:p>
    <w:p w14:paraId="446F1244" w14:textId="77777777" w:rsidR="00D64DB4" w:rsidRPr="00642F1E" w:rsidRDefault="00000000">
      <w:pPr>
        <w:numPr>
          <w:ilvl w:val="0"/>
          <w:numId w:val="1"/>
        </w:numPr>
        <w:rPr>
          <w:lang w:val="en-US"/>
        </w:rPr>
      </w:pPr>
      <w:r w:rsidRPr="00642F1E">
        <w:rPr>
          <w:lang w:val="en-US"/>
        </w:rPr>
        <w:t>Women are rarely perceived to be both competent and likable.</w:t>
      </w:r>
    </w:p>
    <w:p w14:paraId="741C9956" w14:textId="77777777" w:rsidR="00D64DB4" w:rsidRPr="00642F1E" w:rsidRDefault="00000000">
      <w:pPr>
        <w:numPr>
          <w:ilvl w:val="0"/>
          <w:numId w:val="1"/>
        </w:numPr>
        <w:rPr>
          <w:lang w:val="en-US"/>
        </w:rPr>
      </w:pPr>
      <w:r w:rsidRPr="00642F1E">
        <w:rPr>
          <w:lang w:val="en-US"/>
        </w:rPr>
        <w:t>In 2003, an experiment conducted by Professor Flynn revealed students’ gendered biases.</w:t>
      </w:r>
    </w:p>
    <w:p w14:paraId="083361E5" w14:textId="77777777" w:rsidR="00D64DB4" w:rsidRPr="00642F1E" w:rsidRDefault="00000000">
      <w:pPr>
        <w:ind w:left="720"/>
        <w:rPr>
          <w:lang w:val="en-US"/>
        </w:rPr>
      </w:pPr>
      <w:r w:rsidRPr="00642F1E">
        <w:rPr>
          <w:lang w:val="en-US"/>
        </w:rPr>
        <w:t xml:space="preserve"> </w:t>
      </w:r>
    </w:p>
    <w:p w14:paraId="363F462A" w14:textId="77777777" w:rsidR="00D64DB4" w:rsidRPr="00642F1E" w:rsidRDefault="00000000">
      <w:pPr>
        <w:numPr>
          <w:ilvl w:val="0"/>
          <w:numId w:val="1"/>
        </w:numPr>
        <w:rPr>
          <w:lang w:val="en-US"/>
        </w:rPr>
      </w:pPr>
      <w:r w:rsidRPr="00642F1E">
        <w:rPr>
          <w:lang w:val="en-US"/>
        </w:rPr>
        <w:t>What trait is thought to be inappropriate for a woman?</w:t>
      </w:r>
    </w:p>
    <w:p w14:paraId="34738709" w14:textId="77777777" w:rsidR="00D64DB4" w:rsidRPr="00642F1E" w:rsidRDefault="00D64DB4">
      <w:pPr>
        <w:ind w:left="720"/>
        <w:rPr>
          <w:lang w:val="en-US"/>
        </w:rPr>
      </w:pPr>
    </w:p>
    <w:p w14:paraId="4F102C93" w14:textId="77777777" w:rsidR="00D64DB4" w:rsidRPr="00642F1E" w:rsidRDefault="00000000">
      <w:pPr>
        <w:ind w:left="720"/>
        <w:rPr>
          <w:lang w:val="en-US"/>
        </w:rPr>
      </w:pPr>
      <w:r w:rsidRPr="00642F1E">
        <w:rPr>
          <w:rFonts w:ascii="Arial Unicode MS" w:eastAsia="Arial Unicode MS" w:hAnsi="Arial Unicode MS" w:cs="Arial Unicode MS"/>
          <w:lang w:val="en-US"/>
        </w:rPr>
        <w:t xml:space="preserve">① Obedience </w:t>
      </w:r>
    </w:p>
    <w:p w14:paraId="3A8AE81B" w14:textId="77777777" w:rsidR="00D64DB4" w:rsidRPr="00642F1E" w:rsidRDefault="00000000">
      <w:pPr>
        <w:ind w:left="720"/>
        <w:rPr>
          <w:lang w:val="en-US"/>
        </w:rPr>
      </w:pPr>
      <w:r w:rsidRPr="00642F1E">
        <w:rPr>
          <w:rFonts w:ascii="Arial Unicode MS" w:eastAsia="Arial Unicode MS" w:hAnsi="Arial Unicode MS" w:cs="Arial Unicode MS"/>
          <w:lang w:val="en-US"/>
        </w:rPr>
        <w:t>② Assertiveness</w:t>
      </w:r>
    </w:p>
    <w:p w14:paraId="7DF73271" w14:textId="77777777" w:rsidR="00D64DB4" w:rsidRPr="00642F1E" w:rsidRDefault="00000000">
      <w:pPr>
        <w:ind w:left="720"/>
        <w:rPr>
          <w:lang w:val="en-US"/>
        </w:rPr>
      </w:pPr>
      <w:r w:rsidRPr="00642F1E">
        <w:rPr>
          <w:rFonts w:ascii="Arial Unicode MS" w:eastAsia="Arial Unicode MS" w:hAnsi="Arial Unicode MS" w:cs="Arial Unicode MS"/>
          <w:lang w:val="en-US"/>
        </w:rPr>
        <w:t>③ Quietness</w:t>
      </w:r>
    </w:p>
    <w:p w14:paraId="0F5702B4" w14:textId="77777777" w:rsidR="00D64DB4" w:rsidRPr="00642F1E" w:rsidRDefault="00D64DB4">
      <w:pPr>
        <w:ind w:left="720"/>
        <w:rPr>
          <w:lang w:val="en-US"/>
        </w:rPr>
      </w:pPr>
    </w:p>
    <w:p w14:paraId="180F6B5D" w14:textId="77777777" w:rsidR="00D64DB4" w:rsidRPr="00642F1E" w:rsidRDefault="00000000">
      <w:pPr>
        <w:numPr>
          <w:ilvl w:val="0"/>
          <w:numId w:val="1"/>
        </w:numPr>
        <w:rPr>
          <w:lang w:val="en-US"/>
        </w:rPr>
      </w:pPr>
      <w:r w:rsidRPr="00642F1E">
        <w:rPr>
          <w:lang w:val="en-US"/>
        </w:rPr>
        <w:t>Why do most of us regard strong women as not likable?</w:t>
      </w:r>
    </w:p>
    <w:p w14:paraId="22969C90" w14:textId="77777777" w:rsidR="00D64DB4" w:rsidRPr="00642F1E" w:rsidRDefault="00D64DB4">
      <w:pPr>
        <w:rPr>
          <w:lang w:val="en-US"/>
        </w:rPr>
      </w:pPr>
    </w:p>
    <w:p w14:paraId="0701089F" w14:textId="77777777" w:rsidR="00D64DB4" w:rsidRPr="00642F1E" w:rsidRDefault="00000000">
      <w:pPr>
        <w:numPr>
          <w:ilvl w:val="0"/>
          <w:numId w:val="1"/>
        </w:numPr>
        <w:rPr>
          <w:lang w:val="en-US"/>
        </w:rPr>
      </w:pPr>
      <w:r w:rsidRPr="00642F1E">
        <w:rPr>
          <w:sz w:val="24"/>
          <w:szCs w:val="24"/>
          <w:highlight w:val="white"/>
          <w:lang w:val="en-US"/>
        </w:rPr>
        <w:t>What is needed to solve the unconscious bias on female leaders?</w:t>
      </w:r>
    </w:p>
    <w:p w14:paraId="4DB47A1A" w14:textId="77777777" w:rsidR="00D64DB4" w:rsidRPr="00642F1E" w:rsidRDefault="00D64DB4">
      <w:pPr>
        <w:ind w:left="720"/>
        <w:rPr>
          <w:sz w:val="24"/>
          <w:szCs w:val="24"/>
          <w:highlight w:val="white"/>
          <w:lang w:val="en-US"/>
        </w:rPr>
      </w:pPr>
    </w:p>
    <w:p w14:paraId="1FBD1615" w14:textId="77777777" w:rsidR="00D64DB4" w:rsidRPr="00642F1E" w:rsidRDefault="00000000">
      <w:pPr>
        <w:numPr>
          <w:ilvl w:val="0"/>
          <w:numId w:val="1"/>
        </w:numPr>
        <w:rPr>
          <w:sz w:val="24"/>
          <w:szCs w:val="24"/>
          <w:highlight w:val="white"/>
          <w:lang w:val="en-US"/>
        </w:rPr>
      </w:pPr>
      <w:r w:rsidRPr="00642F1E">
        <w:rPr>
          <w:rFonts w:ascii="Arial Unicode MS" w:eastAsia="Arial Unicode MS" w:hAnsi="Arial Unicode MS" w:cs="Arial Unicode MS"/>
          <w:sz w:val="24"/>
          <w:szCs w:val="24"/>
          <w:highlight w:val="white"/>
          <w:lang w:val="en-US"/>
        </w:rPr>
        <w:t>We need to speak up. Speak up when you witness (</w:t>
      </w:r>
      <w:r>
        <w:rPr>
          <w:rFonts w:ascii="Arial Unicode MS" w:eastAsia="Arial Unicode MS" w:hAnsi="Arial Unicode MS" w:cs="Arial Unicode MS"/>
          <w:sz w:val="24"/>
          <w:szCs w:val="24"/>
          <w:highlight w:val="white"/>
        </w:rPr>
        <w:t xml:space="preserve">　</w:t>
      </w:r>
      <w:r w:rsidRPr="00642F1E">
        <w:rPr>
          <w:rFonts w:ascii="Arial Unicode MS" w:eastAsia="Arial Unicode MS" w:hAnsi="Arial Unicode MS" w:cs="Arial Unicode MS"/>
          <w:sz w:val="24"/>
          <w:szCs w:val="24"/>
          <w:highlight w:val="white"/>
          <w:lang w:val="en-US"/>
        </w:rPr>
        <w:t>a</w:t>
      </w:r>
      <w:r>
        <w:rPr>
          <w:rFonts w:ascii="Arial Unicode MS" w:eastAsia="Arial Unicode MS" w:hAnsi="Arial Unicode MS" w:cs="Arial Unicode MS"/>
          <w:sz w:val="24"/>
          <w:szCs w:val="24"/>
          <w:highlight w:val="white"/>
        </w:rPr>
        <w:t xml:space="preserve">　</w:t>
      </w:r>
      <w:r w:rsidRPr="00642F1E">
        <w:rPr>
          <w:rFonts w:ascii="Arial Unicode MS" w:eastAsia="Arial Unicode MS" w:hAnsi="Arial Unicode MS" w:cs="Arial Unicode MS"/>
          <w:sz w:val="24"/>
          <w:szCs w:val="24"/>
          <w:highlight w:val="white"/>
          <w:lang w:val="en-US"/>
        </w:rPr>
        <w:t xml:space="preserve">). </w:t>
      </w:r>
    </w:p>
    <w:p w14:paraId="3404E6EA" w14:textId="77777777" w:rsidR="00D64DB4" w:rsidRPr="00642F1E" w:rsidRDefault="00000000">
      <w:pPr>
        <w:ind w:left="720"/>
        <w:rPr>
          <w:sz w:val="24"/>
          <w:szCs w:val="24"/>
          <w:highlight w:val="white"/>
          <w:lang w:val="en-US"/>
        </w:rPr>
      </w:pPr>
      <w:r w:rsidRPr="00642F1E">
        <w:rPr>
          <w:rFonts w:ascii="Arial Unicode MS" w:eastAsia="Arial Unicode MS" w:hAnsi="Arial Unicode MS" w:cs="Arial Unicode MS"/>
          <w:sz w:val="24"/>
          <w:szCs w:val="24"/>
          <w:highlight w:val="white"/>
          <w:lang w:val="en-US"/>
        </w:rPr>
        <w:t>Question comments that are made about a woman's appearance or personality rather than her (</w:t>
      </w:r>
      <w:r>
        <w:rPr>
          <w:rFonts w:ascii="Arial Unicode MS" w:eastAsia="Arial Unicode MS" w:hAnsi="Arial Unicode MS" w:cs="Arial Unicode MS"/>
          <w:sz w:val="24"/>
          <w:szCs w:val="24"/>
          <w:highlight w:val="white"/>
        </w:rPr>
        <w:t xml:space="preserve">　</w:t>
      </w:r>
      <w:r w:rsidRPr="00642F1E">
        <w:rPr>
          <w:rFonts w:ascii="Arial Unicode MS" w:eastAsia="Arial Unicode MS" w:hAnsi="Arial Unicode MS" w:cs="Arial Unicode MS"/>
          <w:sz w:val="24"/>
          <w:szCs w:val="24"/>
          <w:highlight w:val="white"/>
          <w:lang w:val="en-US"/>
        </w:rPr>
        <w:t>b</w:t>
      </w:r>
      <w:r>
        <w:rPr>
          <w:rFonts w:ascii="Arial Unicode MS" w:eastAsia="Arial Unicode MS" w:hAnsi="Arial Unicode MS" w:cs="Arial Unicode MS"/>
          <w:sz w:val="24"/>
          <w:szCs w:val="24"/>
          <w:highlight w:val="white"/>
        </w:rPr>
        <w:t xml:space="preserve">　</w:t>
      </w:r>
      <w:r w:rsidRPr="00642F1E">
        <w:rPr>
          <w:rFonts w:ascii="Arial Unicode MS" w:eastAsia="Arial Unicode MS" w:hAnsi="Arial Unicode MS" w:cs="Arial Unicode MS"/>
          <w:sz w:val="24"/>
          <w:szCs w:val="24"/>
          <w:highlight w:val="white"/>
          <w:lang w:val="en-US"/>
        </w:rPr>
        <w:t>) or (</w:t>
      </w:r>
      <w:r>
        <w:rPr>
          <w:rFonts w:ascii="Arial Unicode MS" w:eastAsia="Arial Unicode MS" w:hAnsi="Arial Unicode MS" w:cs="Arial Unicode MS"/>
          <w:sz w:val="24"/>
          <w:szCs w:val="24"/>
          <w:highlight w:val="white"/>
        </w:rPr>
        <w:t xml:space="preserve">　</w:t>
      </w:r>
      <w:r w:rsidRPr="00642F1E">
        <w:rPr>
          <w:rFonts w:ascii="Arial Unicode MS" w:eastAsia="Arial Unicode MS" w:hAnsi="Arial Unicode MS" w:cs="Arial Unicode MS"/>
          <w:sz w:val="24"/>
          <w:szCs w:val="24"/>
          <w:highlight w:val="white"/>
          <w:lang w:val="en-US"/>
        </w:rPr>
        <w:t>c</w:t>
      </w:r>
      <w:r>
        <w:rPr>
          <w:rFonts w:ascii="Arial Unicode MS" w:eastAsia="Arial Unicode MS" w:hAnsi="Arial Unicode MS" w:cs="Arial Unicode MS"/>
          <w:sz w:val="24"/>
          <w:szCs w:val="24"/>
          <w:highlight w:val="white"/>
        </w:rPr>
        <w:t xml:space="preserve">　</w:t>
      </w:r>
      <w:r w:rsidRPr="00642F1E">
        <w:rPr>
          <w:rFonts w:ascii="Arial Unicode MS" w:eastAsia="Arial Unicode MS" w:hAnsi="Arial Unicode MS" w:cs="Arial Unicode MS"/>
          <w:sz w:val="24"/>
          <w:szCs w:val="24"/>
          <w:highlight w:val="white"/>
          <w:lang w:val="en-US"/>
        </w:rPr>
        <w:t xml:space="preserve">). </w:t>
      </w:r>
    </w:p>
    <w:p w14:paraId="3B1B7D31" w14:textId="77777777" w:rsidR="00D64DB4" w:rsidRPr="00642F1E" w:rsidRDefault="00D64DB4">
      <w:pPr>
        <w:rPr>
          <w:lang w:val="en-US"/>
        </w:rPr>
      </w:pPr>
    </w:p>
    <w:p w14:paraId="289EA701" w14:textId="77777777" w:rsidR="00D64DB4" w:rsidRPr="006401F8" w:rsidRDefault="00000000">
      <w:pPr>
        <w:rPr>
          <w:b/>
          <w:lang w:val="en-US"/>
        </w:rPr>
      </w:pPr>
      <w:r w:rsidRPr="006401F8">
        <w:rPr>
          <w:b/>
          <w:lang w:val="en-US"/>
        </w:rPr>
        <w:lastRenderedPageBreak/>
        <w:t>Discussion Topics</w:t>
      </w:r>
    </w:p>
    <w:p w14:paraId="6979A1E9" w14:textId="77777777" w:rsidR="00D64DB4" w:rsidRPr="006401F8" w:rsidRDefault="00000000">
      <w:pPr>
        <w:rPr>
          <w:lang w:val="en-US"/>
        </w:rPr>
      </w:pPr>
      <w:r>
        <w:rPr>
          <w:rFonts w:ascii="Arial Unicode MS" w:eastAsia="Arial Unicode MS" w:hAnsi="Arial Unicode MS" w:cs="Arial Unicode MS"/>
        </w:rPr>
        <w:t>・</w:t>
      </w:r>
      <w:r w:rsidRPr="006401F8">
        <w:rPr>
          <w:rFonts w:ascii="Arial Unicode MS" w:eastAsia="Arial Unicode MS" w:hAnsi="Arial Unicode MS" w:cs="Arial Unicode MS"/>
          <w:lang w:val="en-US"/>
        </w:rPr>
        <w:t>Have you ever been treated differently because of your gender?</w:t>
      </w:r>
    </w:p>
    <w:p w14:paraId="7A454B98" w14:textId="77777777" w:rsidR="00D64DB4" w:rsidRPr="006401F8" w:rsidRDefault="00000000">
      <w:pPr>
        <w:rPr>
          <w:lang w:val="en-US"/>
        </w:rPr>
      </w:pPr>
      <w:r>
        <w:rPr>
          <w:rFonts w:ascii="Arial Unicode MS" w:eastAsia="Arial Unicode MS" w:hAnsi="Arial Unicode MS" w:cs="Arial Unicode MS"/>
        </w:rPr>
        <w:t>・</w:t>
      </w:r>
      <w:r w:rsidRPr="006401F8">
        <w:rPr>
          <w:rFonts w:ascii="Arial Unicode MS" w:eastAsia="Arial Unicode MS" w:hAnsi="Arial Unicode MS" w:cs="Arial Unicode MS"/>
          <w:lang w:val="en-US"/>
        </w:rPr>
        <w:t>How do you behave when you witness a comment of sexist nature?</w:t>
      </w:r>
    </w:p>
    <w:p w14:paraId="4F721242" w14:textId="77777777" w:rsidR="00D64DB4" w:rsidRPr="006401F8" w:rsidRDefault="00D64DB4">
      <w:pPr>
        <w:ind w:left="720"/>
        <w:rPr>
          <w:lang w:val="en-US"/>
        </w:rPr>
      </w:pPr>
    </w:p>
    <w:p w14:paraId="66335A8C" w14:textId="77777777" w:rsidR="00D64DB4" w:rsidRPr="006401F8" w:rsidRDefault="00000000">
      <w:pPr>
        <w:ind w:left="720"/>
        <w:rPr>
          <w:lang w:val="en-US"/>
        </w:rPr>
      </w:pPr>
      <w:r>
        <w:rPr>
          <w:noProof/>
        </w:rPr>
        <w:drawing>
          <wp:anchor distT="114300" distB="114300" distL="114300" distR="114300" simplePos="0" relativeHeight="251659264" behindDoc="0" locked="0" layoutInCell="1" hidden="0" allowOverlap="1" wp14:anchorId="79DD7232" wp14:editId="3F72EC1D">
            <wp:simplePos x="0" y="0"/>
            <wp:positionH relativeFrom="column">
              <wp:posOffset>4600575</wp:posOffset>
            </wp:positionH>
            <wp:positionV relativeFrom="paragraph">
              <wp:posOffset>135350</wp:posOffset>
            </wp:positionV>
            <wp:extent cx="1678534" cy="2181225"/>
            <wp:effectExtent l="0" t="0" r="0" b="0"/>
            <wp:wrapNone/>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l="34607" t="23482" r="36046" b="8979"/>
                    <a:stretch>
                      <a:fillRect/>
                    </a:stretch>
                  </pic:blipFill>
                  <pic:spPr>
                    <a:xfrm>
                      <a:off x="0" y="0"/>
                      <a:ext cx="1678534" cy="2181225"/>
                    </a:xfrm>
                    <a:prstGeom prst="rect">
                      <a:avLst/>
                    </a:prstGeom>
                    <a:ln/>
                  </pic:spPr>
                </pic:pic>
              </a:graphicData>
            </a:graphic>
          </wp:anchor>
        </w:drawing>
      </w:r>
    </w:p>
    <w:p w14:paraId="5B258E44" w14:textId="77777777" w:rsidR="00D64DB4" w:rsidRPr="006401F8" w:rsidRDefault="00D64DB4">
      <w:pPr>
        <w:ind w:left="720"/>
        <w:rPr>
          <w:lang w:val="en-US"/>
        </w:rPr>
      </w:pPr>
    </w:p>
    <w:p w14:paraId="4ACFA5A3" w14:textId="77777777" w:rsidR="00D64DB4" w:rsidRPr="00642F1E" w:rsidRDefault="00000000">
      <w:pPr>
        <w:rPr>
          <w:u w:val="single"/>
          <w:lang w:val="en-US"/>
        </w:rPr>
      </w:pPr>
      <w:r w:rsidRPr="00642F1E">
        <w:rPr>
          <w:u w:val="single"/>
          <w:lang w:val="en-US"/>
        </w:rPr>
        <w:t>References:</w:t>
      </w:r>
    </w:p>
    <w:p w14:paraId="1B123D60" w14:textId="77777777" w:rsidR="00D64DB4" w:rsidRPr="00642F1E" w:rsidRDefault="00000000">
      <w:pPr>
        <w:rPr>
          <w:lang w:val="en-US"/>
        </w:rPr>
      </w:pPr>
      <w:r w:rsidRPr="00642F1E">
        <w:rPr>
          <w:lang w:val="en-US"/>
        </w:rPr>
        <w:t>The Global Gender Gap Report 2022 (Japan:</w:t>
      </w:r>
      <w:r w:rsidRPr="00642F1E">
        <w:rPr>
          <w:b/>
          <w:shd w:val="clear" w:color="auto" w:fill="EAD1DC"/>
          <w:lang w:val="en-US"/>
        </w:rPr>
        <w:t>116th</w:t>
      </w:r>
      <w:r w:rsidRPr="00642F1E">
        <w:rPr>
          <w:lang w:val="en-US"/>
        </w:rPr>
        <w:t xml:space="preserve"> out of 146 countries)</w:t>
      </w:r>
    </w:p>
    <w:p w14:paraId="25C95994" w14:textId="77777777" w:rsidR="00D64DB4" w:rsidRPr="006401F8" w:rsidRDefault="00000000">
      <w:pPr>
        <w:rPr>
          <w:lang w:val="en-US"/>
        </w:rPr>
      </w:pPr>
      <w:hyperlink r:id="rId8">
        <w:r w:rsidRPr="006401F8">
          <w:rPr>
            <w:color w:val="1155CC"/>
            <w:u w:val="single"/>
            <w:lang w:val="en-US"/>
          </w:rPr>
          <w:t>https://www3.weforum.org/docs/WEF_GGGR_2022.pdf</w:t>
        </w:r>
      </w:hyperlink>
      <w:r w:rsidRPr="006401F8">
        <w:rPr>
          <w:lang w:val="en-US"/>
        </w:rPr>
        <w:t xml:space="preserve"> </w:t>
      </w:r>
    </w:p>
    <w:p w14:paraId="387E441B" w14:textId="77777777" w:rsidR="00D64DB4" w:rsidRPr="00642F1E" w:rsidRDefault="00000000">
      <w:pPr>
        <w:rPr>
          <w:lang w:val="en-US"/>
        </w:rPr>
      </w:pPr>
      <w:r w:rsidRPr="00642F1E">
        <w:rPr>
          <w:lang w:val="en-US"/>
        </w:rPr>
        <w:t>Gendered biases cause fewer female leaders.</w:t>
      </w:r>
    </w:p>
    <w:p w14:paraId="5F078245" w14:textId="77777777" w:rsidR="00D64DB4" w:rsidRPr="00642F1E" w:rsidRDefault="00D64DB4">
      <w:pPr>
        <w:rPr>
          <w:lang w:val="en-US"/>
        </w:rPr>
      </w:pPr>
    </w:p>
    <w:p w14:paraId="3E1D6F54" w14:textId="77777777" w:rsidR="00D64DB4" w:rsidRPr="00642F1E" w:rsidRDefault="00D64DB4">
      <w:pPr>
        <w:rPr>
          <w:lang w:val="en-US"/>
        </w:rPr>
      </w:pPr>
    </w:p>
    <w:p w14:paraId="0A44B054" w14:textId="77777777" w:rsidR="00D64DB4" w:rsidRPr="00642F1E" w:rsidRDefault="00D64DB4">
      <w:pPr>
        <w:rPr>
          <w:lang w:val="en-US"/>
        </w:rPr>
      </w:pPr>
    </w:p>
    <w:p w14:paraId="082D2C95" w14:textId="77777777" w:rsidR="00D64DB4" w:rsidRPr="00642F1E" w:rsidRDefault="00D64DB4">
      <w:pPr>
        <w:rPr>
          <w:lang w:val="en-US"/>
        </w:rPr>
      </w:pPr>
    </w:p>
    <w:p w14:paraId="48140E18" w14:textId="77777777" w:rsidR="00D64DB4" w:rsidRPr="00642F1E" w:rsidRDefault="00D64DB4">
      <w:pPr>
        <w:rPr>
          <w:lang w:val="en-US"/>
        </w:rPr>
      </w:pPr>
    </w:p>
    <w:p w14:paraId="446D90E0" w14:textId="77777777" w:rsidR="00D64DB4" w:rsidRPr="00642F1E" w:rsidRDefault="00D64DB4">
      <w:pPr>
        <w:rPr>
          <w:lang w:val="en-US"/>
        </w:rPr>
      </w:pPr>
    </w:p>
    <w:p w14:paraId="3A5BB944" w14:textId="77777777" w:rsidR="00D64DB4" w:rsidRPr="00642F1E" w:rsidRDefault="00D64DB4">
      <w:pPr>
        <w:rPr>
          <w:lang w:val="en-US"/>
        </w:rPr>
      </w:pPr>
    </w:p>
    <w:p w14:paraId="6BDF4203" w14:textId="77777777" w:rsidR="00D64DB4" w:rsidRPr="00642F1E" w:rsidRDefault="00D64DB4">
      <w:pPr>
        <w:rPr>
          <w:lang w:val="en-US"/>
        </w:rPr>
      </w:pPr>
    </w:p>
    <w:p w14:paraId="6EF464E6" w14:textId="77777777" w:rsidR="00D64DB4" w:rsidRPr="00642F1E" w:rsidRDefault="00D64DB4">
      <w:pPr>
        <w:rPr>
          <w:lang w:val="en-US"/>
        </w:rPr>
      </w:pPr>
    </w:p>
    <w:p w14:paraId="30CFB67B" w14:textId="77777777" w:rsidR="00D64DB4" w:rsidRPr="00642F1E" w:rsidRDefault="00D64DB4">
      <w:pPr>
        <w:rPr>
          <w:lang w:val="en-US"/>
        </w:rPr>
      </w:pPr>
    </w:p>
    <w:p w14:paraId="2B9847F4" w14:textId="77777777" w:rsidR="00D64DB4" w:rsidRPr="00642F1E" w:rsidRDefault="00D64DB4">
      <w:pPr>
        <w:rPr>
          <w:lang w:val="en-US"/>
        </w:rPr>
      </w:pPr>
    </w:p>
    <w:p w14:paraId="0C0D291F" w14:textId="77777777" w:rsidR="00D64DB4" w:rsidRPr="00642F1E" w:rsidRDefault="00D64DB4">
      <w:pPr>
        <w:rPr>
          <w:lang w:val="en-US"/>
        </w:rPr>
      </w:pPr>
    </w:p>
    <w:p w14:paraId="6FEF36B1" w14:textId="77777777" w:rsidR="00D64DB4" w:rsidRDefault="00D64DB4">
      <w:pPr>
        <w:rPr>
          <w:lang w:val="en-US"/>
        </w:rPr>
      </w:pPr>
    </w:p>
    <w:p w14:paraId="40DF6B63" w14:textId="77777777" w:rsidR="006401F8" w:rsidRDefault="006401F8">
      <w:pPr>
        <w:rPr>
          <w:lang w:val="en-US"/>
        </w:rPr>
      </w:pPr>
    </w:p>
    <w:p w14:paraId="4396296D" w14:textId="77777777" w:rsidR="006401F8" w:rsidRDefault="006401F8">
      <w:pPr>
        <w:rPr>
          <w:lang w:val="en-US"/>
        </w:rPr>
      </w:pPr>
    </w:p>
    <w:p w14:paraId="4DD15EE0" w14:textId="77777777" w:rsidR="006401F8" w:rsidRDefault="006401F8">
      <w:pPr>
        <w:rPr>
          <w:lang w:val="en-US"/>
        </w:rPr>
      </w:pPr>
    </w:p>
    <w:p w14:paraId="2F03E0FA" w14:textId="77777777" w:rsidR="006401F8" w:rsidRDefault="006401F8">
      <w:pPr>
        <w:rPr>
          <w:lang w:val="en-US"/>
        </w:rPr>
      </w:pPr>
    </w:p>
    <w:p w14:paraId="5AB81511" w14:textId="77777777" w:rsidR="006401F8" w:rsidRDefault="006401F8">
      <w:pPr>
        <w:rPr>
          <w:lang w:val="en-US"/>
        </w:rPr>
      </w:pPr>
    </w:p>
    <w:p w14:paraId="05C1B6E8" w14:textId="77777777" w:rsidR="006401F8" w:rsidRDefault="006401F8">
      <w:pPr>
        <w:rPr>
          <w:lang w:val="en-US"/>
        </w:rPr>
      </w:pPr>
    </w:p>
    <w:p w14:paraId="576B9D76" w14:textId="77777777" w:rsidR="006401F8" w:rsidRDefault="006401F8">
      <w:pPr>
        <w:rPr>
          <w:lang w:val="en-US"/>
        </w:rPr>
      </w:pPr>
    </w:p>
    <w:p w14:paraId="37E4D245" w14:textId="77777777" w:rsidR="006401F8" w:rsidRDefault="006401F8">
      <w:pPr>
        <w:rPr>
          <w:lang w:val="en-US"/>
        </w:rPr>
      </w:pPr>
    </w:p>
    <w:p w14:paraId="62CDEF32" w14:textId="77777777" w:rsidR="006401F8" w:rsidRPr="00642F1E" w:rsidRDefault="006401F8">
      <w:pPr>
        <w:rPr>
          <w:lang w:val="en-US"/>
        </w:rPr>
      </w:pPr>
    </w:p>
    <w:p w14:paraId="4712197D" w14:textId="77777777" w:rsidR="00D64DB4" w:rsidRPr="00642F1E" w:rsidRDefault="00D64DB4">
      <w:pPr>
        <w:rPr>
          <w:lang w:val="en-US"/>
        </w:rPr>
      </w:pPr>
    </w:p>
    <w:p w14:paraId="1C68AD8C" w14:textId="77777777" w:rsidR="00D64DB4" w:rsidRPr="00642F1E" w:rsidRDefault="00D64DB4">
      <w:pPr>
        <w:rPr>
          <w:lang w:val="en-US"/>
        </w:rPr>
      </w:pPr>
    </w:p>
    <w:p w14:paraId="76D6A53A" w14:textId="77777777" w:rsidR="00D64DB4" w:rsidRPr="00642F1E" w:rsidRDefault="00D64DB4">
      <w:pPr>
        <w:rPr>
          <w:lang w:val="en-US"/>
        </w:rPr>
      </w:pPr>
    </w:p>
    <w:p w14:paraId="238DAC51" w14:textId="77777777" w:rsidR="00D64DB4" w:rsidRPr="00642F1E" w:rsidRDefault="00D64DB4">
      <w:pPr>
        <w:rPr>
          <w:lang w:val="en-US"/>
        </w:rPr>
      </w:pPr>
    </w:p>
    <w:p w14:paraId="0D1857DA" w14:textId="77777777" w:rsidR="00D64DB4" w:rsidRDefault="00000000">
      <w:r>
        <w:t>Answers</w:t>
      </w:r>
    </w:p>
    <w:p w14:paraId="79EEF10D" w14:textId="77777777" w:rsidR="00D64DB4" w:rsidRDefault="00000000">
      <w:pPr>
        <w:numPr>
          <w:ilvl w:val="0"/>
          <w:numId w:val="2"/>
        </w:numPr>
      </w:pPr>
      <w:r>
        <w:t>False</w:t>
      </w:r>
    </w:p>
    <w:p w14:paraId="5EA27C07" w14:textId="77777777" w:rsidR="00D64DB4" w:rsidRDefault="00000000">
      <w:pPr>
        <w:numPr>
          <w:ilvl w:val="0"/>
          <w:numId w:val="2"/>
        </w:numPr>
      </w:pPr>
      <w:r>
        <w:t>True</w:t>
      </w:r>
    </w:p>
    <w:p w14:paraId="1A7CFF92" w14:textId="77777777" w:rsidR="00D64DB4" w:rsidRDefault="00000000">
      <w:pPr>
        <w:numPr>
          <w:ilvl w:val="0"/>
          <w:numId w:val="2"/>
        </w:numPr>
      </w:pPr>
      <w:r>
        <w:t>True</w:t>
      </w:r>
    </w:p>
    <w:p w14:paraId="48655483" w14:textId="77777777" w:rsidR="00D64DB4" w:rsidRDefault="00000000">
      <w:pPr>
        <w:numPr>
          <w:ilvl w:val="0"/>
          <w:numId w:val="2"/>
        </w:numPr>
      </w:pPr>
      <w:r>
        <w:rPr>
          <w:rFonts w:ascii="Arial Unicode MS" w:eastAsia="Arial Unicode MS" w:hAnsi="Arial Unicode MS" w:cs="Arial Unicode MS"/>
        </w:rPr>
        <w:t>②</w:t>
      </w:r>
    </w:p>
    <w:p w14:paraId="72680293" w14:textId="77777777" w:rsidR="00D64DB4" w:rsidRPr="00642F1E" w:rsidRDefault="00000000">
      <w:pPr>
        <w:numPr>
          <w:ilvl w:val="0"/>
          <w:numId w:val="2"/>
        </w:numPr>
        <w:rPr>
          <w:lang w:val="en-US"/>
        </w:rPr>
      </w:pPr>
      <w:r w:rsidRPr="00642F1E">
        <w:rPr>
          <w:lang w:val="en-US"/>
        </w:rPr>
        <w:t>Because we are unconscious about our biases.</w:t>
      </w:r>
    </w:p>
    <w:p w14:paraId="1B37AB34" w14:textId="77777777" w:rsidR="00D64DB4" w:rsidRPr="00642F1E" w:rsidRDefault="00000000">
      <w:pPr>
        <w:numPr>
          <w:ilvl w:val="0"/>
          <w:numId w:val="2"/>
        </w:numPr>
        <w:rPr>
          <w:lang w:val="en-US"/>
        </w:rPr>
      </w:pPr>
      <w:r w:rsidRPr="00642F1E">
        <w:rPr>
          <w:sz w:val="24"/>
          <w:szCs w:val="24"/>
          <w:highlight w:val="white"/>
          <w:lang w:val="en-US"/>
        </w:rPr>
        <w:t>Redefine what it is to be a leader and a woman.</w:t>
      </w:r>
    </w:p>
    <w:p w14:paraId="41AFAFA6" w14:textId="77777777" w:rsidR="00D64DB4" w:rsidRPr="00642F1E" w:rsidRDefault="00000000">
      <w:pPr>
        <w:numPr>
          <w:ilvl w:val="0"/>
          <w:numId w:val="2"/>
        </w:numPr>
        <w:rPr>
          <w:lang w:val="en-US"/>
        </w:rPr>
      </w:pPr>
      <w:r w:rsidRPr="00642F1E">
        <w:rPr>
          <w:rFonts w:ascii="Arial Unicode MS" w:eastAsia="Arial Unicode MS" w:hAnsi="Arial Unicode MS" w:cs="Arial Unicode MS"/>
          <w:lang w:val="en-US"/>
        </w:rPr>
        <w:t>a.</w:t>
      </w:r>
      <w:r>
        <w:rPr>
          <w:rFonts w:ascii="Arial Unicode MS" w:eastAsia="Arial Unicode MS" w:hAnsi="Arial Unicode MS" w:cs="Arial Unicode MS"/>
        </w:rPr>
        <w:t xml:space="preserve">　</w:t>
      </w:r>
      <w:r w:rsidRPr="00642F1E">
        <w:rPr>
          <w:rFonts w:ascii="Arial Unicode MS" w:eastAsia="Arial Unicode MS" w:hAnsi="Arial Unicode MS" w:cs="Arial Unicode MS"/>
          <w:lang w:val="en-US"/>
        </w:rPr>
        <w:t>gender bias</w:t>
      </w:r>
      <w:r>
        <w:rPr>
          <w:rFonts w:ascii="Arial Unicode MS" w:eastAsia="Arial Unicode MS" w:hAnsi="Arial Unicode MS" w:cs="Arial Unicode MS"/>
        </w:rPr>
        <w:t xml:space="preserve">　　</w:t>
      </w:r>
      <w:r w:rsidRPr="00642F1E">
        <w:rPr>
          <w:rFonts w:ascii="Arial Unicode MS" w:eastAsia="Arial Unicode MS" w:hAnsi="Arial Unicode MS" w:cs="Arial Unicode MS"/>
          <w:lang w:val="en-US"/>
        </w:rPr>
        <w:t>b.</w:t>
      </w:r>
      <w:r>
        <w:rPr>
          <w:rFonts w:ascii="Arial Unicode MS" w:eastAsia="Arial Unicode MS" w:hAnsi="Arial Unicode MS" w:cs="Arial Unicode MS"/>
        </w:rPr>
        <w:t xml:space="preserve">　</w:t>
      </w:r>
      <w:r w:rsidRPr="00642F1E">
        <w:rPr>
          <w:sz w:val="24"/>
          <w:szCs w:val="24"/>
          <w:highlight w:val="white"/>
          <w:lang w:val="en-US"/>
        </w:rPr>
        <w:t>skills</w:t>
      </w:r>
      <w:r>
        <w:rPr>
          <w:rFonts w:ascii="Arial Unicode MS" w:eastAsia="Arial Unicode MS" w:hAnsi="Arial Unicode MS" w:cs="Arial Unicode MS"/>
        </w:rPr>
        <w:t xml:space="preserve">　　</w:t>
      </w:r>
      <w:r w:rsidRPr="00642F1E">
        <w:rPr>
          <w:rFonts w:ascii="Arial Unicode MS" w:eastAsia="Arial Unicode MS" w:hAnsi="Arial Unicode MS" w:cs="Arial Unicode MS"/>
          <w:lang w:val="en-US"/>
        </w:rPr>
        <w:t>c.</w:t>
      </w:r>
      <w:r>
        <w:rPr>
          <w:rFonts w:ascii="Arial Unicode MS" w:eastAsia="Arial Unicode MS" w:hAnsi="Arial Unicode MS" w:cs="Arial Unicode MS"/>
        </w:rPr>
        <w:t xml:space="preserve">　</w:t>
      </w:r>
      <w:r w:rsidRPr="00642F1E">
        <w:rPr>
          <w:rFonts w:ascii="Arial Unicode MS" w:eastAsia="Arial Unicode MS" w:hAnsi="Arial Unicode MS" w:cs="Arial Unicode MS"/>
          <w:lang w:val="en-US"/>
        </w:rPr>
        <w:t>ability</w:t>
      </w:r>
      <w:r>
        <w:rPr>
          <w:rFonts w:ascii="Arial Unicode MS" w:eastAsia="Arial Unicode MS" w:hAnsi="Arial Unicode MS" w:cs="Arial Unicode MS"/>
        </w:rPr>
        <w:t xml:space="preserve">　</w:t>
      </w:r>
    </w:p>
    <w:sectPr w:rsidR="00D64DB4" w:rsidRPr="00642F1E">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E30C68"/>
    <w:multiLevelType w:val="multilevel"/>
    <w:tmpl w:val="30929E4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3BCD5822"/>
    <w:multiLevelType w:val="multilevel"/>
    <w:tmpl w:val="B3A0760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1172649570">
    <w:abstractNumId w:val="0"/>
  </w:num>
  <w:num w:numId="2" w16cid:durableId="62889809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7"/>
  <w:bordersDoNotSurroundHeader/>
  <w:bordersDoNotSurroundFooter/>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64DB4"/>
    <w:rsid w:val="004F022D"/>
    <w:rsid w:val="006401F8"/>
    <w:rsid w:val="00642F1E"/>
    <w:rsid w:val="00D64DB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A7FF315"/>
  <w15:docId w15:val="{7A8CE5BE-15DF-47E7-888A-406B6DC928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EastAsia" w:hAnsi="Arial" w:cs="Arial"/>
        <w:sz w:val="22"/>
        <w:szCs w:val="22"/>
        <w:lang w:val="ja" w:eastAsia="ja-JP"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rFonts w:eastAsia="Arial"/>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www3.weforum.org/docs/WEF_GGGR_2022.pdf" TargetMode="Externa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255</Words>
  <Characters>1458</Characters>
  <Application>Microsoft Office Word</Application>
  <DocSecurity>0</DocSecurity>
  <Lines>12</Lines>
  <Paragraphs>3</Paragraphs>
  <ScaleCrop>false</ScaleCrop>
  <Company/>
  <LinksUpToDate>false</LinksUpToDate>
  <CharactersWithSpaces>1710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小鉄礼子</dc:creator>
  <cp:lastModifiedBy>Jason Pipe</cp:lastModifiedBy>
  <cp:revision>3</cp:revision>
  <dcterms:created xsi:type="dcterms:W3CDTF">2023-01-19T00:12:00Z</dcterms:created>
  <dcterms:modified xsi:type="dcterms:W3CDTF">2024-05-09T05:06:00Z</dcterms:modified>
</cp:coreProperties>
</file>